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72" w:rsidRDefault="00765E72" w:rsidP="00765E72">
      <w:pPr>
        <w:jc w:val="center"/>
        <w:rPr>
          <w:rFonts w:asciiTheme="minorHAnsi" w:hAnsiTheme="minorHAnsi"/>
          <w:b/>
          <w:sz w:val="22"/>
          <w:szCs w:val="22"/>
        </w:rPr>
      </w:pPr>
      <w:r w:rsidRPr="00DD6986">
        <w:rPr>
          <w:rFonts w:asciiTheme="minorHAnsi" w:hAnsiTheme="minorHAnsi"/>
          <w:b/>
          <w:sz w:val="22"/>
          <w:szCs w:val="22"/>
        </w:rPr>
        <w:t xml:space="preserve">FRIENDS OF </w:t>
      </w:r>
      <w:r w:rsidR="00ED6CD4">
        <w:rPr>
          <w:rFonts w:asciiTheme="minorHAnsi" w:hAnsiTheme="minorHAnsi"/>
          <w:b/>
          <w:sz w:val="22"/>
          <w:szCs w:val="22"/>
        </w:rPr>
        <w:t>THE ACADEMY</w:t>
      </w:r>
      <w:r w:rsidR="00DD6986" w:rsidRPr="00DD6986">
        <w:rPr>
          <w:rFonts w:asciiTheme="minorHAnsi" w:hAnsiTheme="minorHAnsi"/>
          <w:b/>
          <w:sz w:val="22"/>
          <w:szCs w:val="22"/>
        </w:rPr>
        <w:t xml:space="preserve"> INCORPORATED</w:t>
      </w:r>
    </w:p>
    <w:p w:rsidR="00765E72" w:rsidRPr="00DD6986" w:rsidRDefault="00765E72" w:rsidP="00765E72">
      <w:pPr>
        <w:jc w:val="center"/>
        <w:rPr>
          <w:rFonts w:asciiTheme="minorHAnsi" w:hAnsiTheme="minorHAnsi"/>
          <w:b/>
          <w:sz w:val="22"/>
          <w:szCs w:val="22"/>
        </w:rPr>
      </w:pPr>
      <w:r w:rsidRPr="00DD6986">
        <w:rPr>
          <w:rFonts w:asciiTheme="minorHAnsi" w:hAnsiTheme="minorHAnsi"/>
          <w:b/>
          <w:sz w:val="22"/>
          <w:szCs w:val="22"/>
        </w:rPr>
        <w:t>MINUTES OF THE ANNUAL GENERAL MEETING 20</w:t>
      </w:r>
      <w:r w:rsidR="00DD6986" w:rsidRPr="00DD6986">
        <w:rPr>
          <w:rFonts w:asciiTheme="minorHAnsi" w:hAnsiTheme="minorHAnsi"/>
          <w:b/>
          <w:sz w:val="22"/>
          <w:szCs w:val="22"/>
        </w:rPr>
        <w:t>20</w:t>
      </w:r>
    </w:p>
    <w:p w:rsidR="00765E72" w:rsidRPr="00DD6986" w:rsidRDefault="00765E72" w:rsidP="00765E72">
      <w:pPr>
        <w:jc w:val="center"/>
        <w:rPr>
          <w:rFonts w:asciiTheme="minorHAnsi" w:hAnsiTheme="minorHAnsi"/>
          <w:sz w:val="22"/>
          <w:szCs w:val="22"/>
        </w:rPr>
      </w:pPr>
      <w:r w:rsidRPr="00DD6986">
        <w:rPr>
          <w:rFonts w:asciiTheme="minorHAnsi" w:hAnsiTheme="minorHAnsi"/>
          <w:sz w:val="22"/>
          <w:szCs w:val="22"/>
        </w:rPr>
        <w:t>WAAPA, 2 Bradford Street, Mt. Lawley, W.A. 6050</w:t>
      </w:r>
    </w:p>
    <w:p w:rsidR="00765E72" w:rsidRPr="00DD6986" w:rsidRDefault="00DD6986" w:rsidP="00765E7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Academy of Performing Arts, Richard Gill Auditorium</w:t>
      </w:r>
    </w:p>
    <w:p w:rsidR="00765E72" w:rsidRPr="00DD6986" w:rsidRDefault="00765E72" w:rsidP="00765E72">
      <w:pPr>
        <w:jc w:val="center"/>
        <w:rPr>
          <w:rFonts w:asciiTheme="minorHAnsi" w:hAnsiTheme="minorHAnsi"/>
          <w:sz w:val="20"/>
          <w:szCs w:val="20"/>
        </w:rPr>
      </w:pPr>
      <w:r w:rsidRPr="00DD6986">
        <w:rPr>
          <w:rFonts w:asciiTheme="minorHAnsi" w:hAnsiTheme="minorHAnsi"/>
          <w:sz w:val="20"/>
          <w:szCs w:val="20"/>
        </w:rPr>
        <w:t xml:space="preserve">Sunday </w:t>
      </w:r>
      <w:r w:rsidR="00DD6986" w:rsidRPr="00DD6986">
        <w:rPr>
          <w:rFonts w:asciiTheme="minorHAnsi" w:hAnsiTheme="minorHAnsi"/>
          <w:sz w:val="20"/>
          <w:szCs w:val="20"/>
        </w:rPr>
        <w:t>8</w:t>
      </w:r>
      <w:r w:rsidRPr="00DD6986">
        <w:rPr>
          <w:rFonts w:asciiTheme="minorHAnsi" w:hAnsiTheme="minorHAnsi"/>
          <w:sz w:val="20"/>
          <w:szCs w:val="20"/>
        </w:rPr>
        <w:t xml:space="preserve"> March 20</w:t>
      </w:r>
      <w:r w:rsidR="00DD6986" w:rsidRPr="00DD6986">
        <w:rPr>
          <w:rFonts w:asciiTheme="minorHAnsi" w:hAnsiTheme="minorHAnsi"/>
          <w:sz w:val="20"/>
          <w:szCs w:val="20"/>
        </w:rPr>
        <w:t>20 at 2</w:t>
      </w:r>
      <w:r w:rsidRPr="00DD6986">
        <w:rPr>
          <w:rFonts w:asciiTheme="minorHAnsi" w:hAnsiTheme="minorHAnsi"/>
          <w:sz w:val="20"/>
          <w:szCs w:val="20"/>
        </w:rPr>
        <w:t>.30 pm</w:t>
      </w:r>
    </w:p>
    <w:p w:rsidR="00765E72" w:rsidRPr="00DD6986" w:rsidRDefault="00765E72" w:rsidP="00765E72">
      <w:pPr>
        <w:rPr>
          <w:rFonts w:asciiTheme="minorHAnsi" w:hAnsiTheme="minorHAnsi"/>
          <w:color w:val="365F91" w:themeColor="accent1" w:themeShade="BF"/>
          <w:sz w:val="20"/>
          <w:szCs w:val="20"/>
        </w:rPr>
      </w:pPr>
    </w:p>
    <w:p w:rsidR="00765E72" w:rsidRDefault="00765E72" w:rsidP="00765E7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D6986">
        <w:rPr>
          <w:rFonts w:asciiTheme="minorHAnsi" w:hAnsiTheme="minorHAnsi" w:cstheme="minorHAnsi"/>
          <w:b/>
          <w:sz w:val="22"/>
          <w:szCs w:val="22"/>
        </w:rPr>
        <w:t>Welcome:</w:t>
      </w:r>
      <w:r w:rsidRPr="00DD6986">
        <w:rPr>
          <w:rFonts w:asciiTheme="minorHAnsi" w:hAnsiTheme="minorHAnsi" w:cstheme="minorHAnsi"/>
          <w:sz w:val="22"/>
          <w:szCs w:val="22"/>
        </w:rPr>
        <w:t xml:space="preserve"> </w:t>
      </w:r>
      <w:r w:rsidR="000D6D41">
        <w:rPr>
          <w:rFonts w:asciiTheme="minorHAnsi" w:hAnsiTheme="minorHAnsi" w:cstheme="minorHAnsi"/>
          <w:sz w:val="22"/>
          <w:szCs w:val="22"/>
        </w:rPr>
        <w:t>A</w:t>
      </w:r>
      <w:r w:rsidR="000D6D41" w:rsidRPr="00DD6986">
        <w:rPr>
          <w:rFonts w:asciiTheme="minorHAnsi" w:hAnsiTheme="minorHAnsi" w:cstheme="minorHAnsi"/>
          <w:sz w:val="22"/>
          <w:szCs w:val="22"/>
        </w:rPr>
        <w:t>t 2.30 pm</w:t>
      </w:r>
      <w:r w:rsidR="000D6D41">
        <w:rPr>
          <w:rFonts w:asciiTheme="minorHAnsi" w:hAnsiTheme="minorHAnsi" w:cstheme="minorHAnsi"/>
          <w:sz w:val="22"/>
          <w:szCs w:val="22"/>
        </w:rPr>
        <w:t xml:space="preserve"> a</w:t>
      </w:r>
      <w:r w:rsidR="00261D17">
        <w:rPr>
          <w:rFonts w:asciiTheme="minorHAnsi" w:hAnsiTheme="minorHAnsi" w:cstheme="minorHAnsi"/>
          <w:sz w:val="22"/>
          <w:szCs w:val="22"/>
        </w:rPr>
        <w:t>ll those in attendance were welcomed</w:t>
      </w:r>
      <w:r w:rsidRPr="00DD6986">
        <w:rPr>
          <w:rFonts w:asciiTheme="minorHAnsi" w:hAnsiTheme="minorHAnsi" w:cstheme="minorHAnsi"/>
          <w:sz w:val="22"/>
          <w:szCs w:val="22"/>
        </w:rPr>
        <w:t xml:space="preserve"> by Kevin Button</w:t>
      </w:r>
      <w:r w:rsidR="00F000EA" w:rsidRPr="00DD6986">
        <w:rPr>
          <w:rFonts w:asciiTheme="minorHAnsi" w:hAnsiTheme="minorHAnsi" w:cstheme="minorHAnsi"/>
          <w:sz w:val="22"/>
          <w:szCs w:val="22"/>
        </w:rPr>
        <w:t>.</w:t>
      </w:r>
    </w:p>
    <w:p w:rsidR="000D6D41" w:rsidRDefault="00261D17" w:rsidP="00261D17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r w:rsidRPr="00261D17">
        <w:rPr>
          <w:rFonts w:asciiTheme="minorHAnsi" w:hAnsiTheme="minorHAnsi" w:cstheme="minorHAnsi"/>
          <w:sz w:val="22"/>
          <w:szCs w:val="22"/>
        </w:rPr>
        <w:t>Professor David Shirley, Executive Dean of WAAPA was</w:t>
      </w:r>
      <w:r>
        <w:rPr>
          <w:rFonts w:asciiTheme="minorHAnsi" w:hAnsiTheme="minorHAnsi" w:cstheme="minorHAnsi"/>
          <w:sz w:val="22"/>
          <w:szCs w:val="22"/>
        </w:rPr>
        <w:t xml:space="preserve"> introduced and invited to address th</w:t>
      </w:r>
      <w:r w:rsidR="000D6D41">
        <w:rPr>
          <w:rFonts w:asciiTheme="minorHAnsi" w:hAnsiTheme="minorHAnsi" w:cstheme="minorHAnsi"/>
          <w:sz w:val="22"/>
          <w:szCs w:val="22"/>
        </w:rPr>
        <w:t>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1F19">
        <w:rPr>
          <w:rFonts w:asciiTheme="minorHAnsi" w:hAnsiTheme="minorHAnsi" w:cstheme="minorHAnsi"/>
          <w:sz w:val="22"/>
          <w:szCs w:val="22"/>
        </w:rPr>
        <w:t xml:space="preserve">gathered </w:t>
      </w:r>
      <w:r>
        <w:rPr>
          <w:rFonts w:asciiTheme="minorHAnsi" w:hAnsiTheme="minorHAnsi" w:cstheme="minorHAnsi"/>
          <w:sz w:val="22"/>
          <w:szCs w:val="22"/>
        </w:rPr>
        <w:t>about the speculative situation surrounding the transfer of WAAPA from</w:t>
      </w:r>
    </w:p>
    <w:p w:rsidR="00261D17" w:rsidRDefault="00261D17" w:rsidP="00261D17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Mt. Lawley to the C</w:t>
      </w:r>
      <w:r w:rsidR="00821F19">
        <w:rPr>
          <w:rFonts w:asciiTheme="minorHAnsi" w:hAnsiTheme="minorHAnsi" w:cstheme="minorHAnsi"/>
          <w:sz w:val="22"/>
          <w:szCs w:val="22"/>
        </w:rPr>
        <w:t>ity</w:t>
      </w:r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21F19">
        <w:rPr>
          <w:rFonts w:asciiTheme="minorHAnsi" w:hAnsiTheme="minorHAnsi" w:cstheme="minorHAnsi"/>
          <w:sz w:val="22"/>
          <w:szCs w:val="22"/>
        </w:rPr>
        <w:t>He took questions from the members. Further information will be forthcoming when any developments are known.</w:t>
      </w:r>
    </w:p>
    <w:p w:rsidR="00821F19" w:rsidRDefault="00821F19" w:rsidP="00261D17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:rsidR="00821F19" w:rsidRDefault="00821F19" w:rsidP="00821F1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Prior to the AGM commencing the audience was entertained by –</w:t>
      </w:r>
    </w:p>
    <w:p w:rsidR="00821F19" w:rsidRDefault="00821F19" w:rsidP="00821F19">
      <w:pPr>
        <w:pStyle w:val="NoSpacing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Acting Students: Tinashe Mangwana and Delia Price</w:t>
      </w:r>
    </w:p>
    <w:p w:rsidR="00821F19" w:rsidRDefault="00821F19" w:rsidP="00821F19">
      <w:pPr>
        <w:pStyle w:val="NoSpacing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Music Theatre</w:t>
      </w:r>
      <w:r w:rsidR="000D6D41">
        <w:rPr>
          <w:rFonts w:asciiTheme="minorHAnsi" w:hAnsiTheme="minorHAnsi" w:cstheme="minorHAnsi"/>
          <w:sz w:val="22"/>
          <w:szCs w:val="22"/>
        </w:rPr>
        <w:t xml:space="preserve"> students</w:t>
      </w:r>
      <w:r>
        <w:rPr>
          <w:rFonts w:asciiTheme="minorHAnsi" w:hAnsiTheme="minorHAnsi" w:cstheme="minorHAnsi"/>
          <w:sz w:val="22"/>
          <w:szCs w:val="22"/>
        </w:rPr>
        <w:t>: Sarah Monteau, Hamish Pickering</w:t>
      </w:r>
    </w:p>
    <w:p w:rsidR="00821F19" w:rsidRDefault="00821F19" w:rsidP="00821F19">
      <w:pPr>
        <w:pStyle w:val="NoSpacing"/>
        <w:ind w:left="6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 (Music) </w:t>
      </w:r>
      <w:r w:rsidR="00E65FD9">
        <w:rPr>
          <w:rFonts w:asciiTheme="minorHAnsi" w:hAnsiTheme="minorHAnsi" w:cstheme="minorHAnsi"/>
          <w:sz w:val="22"/>
          <w:szCs w:val="22"/>
        </w:rPr>
        <w:t>3</w:t>
      </w:r>
      <w:r w:rsidR="00E65FD9" w:rsidRPr="00E65FD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E65FD9">
        <w:rPr>
          <w:rFonts w:asciiTheme="minorHAnsi" w:hAnsiTheme="minorHAnsi" w:cstheme="minorHAnsi"/>
          <w:sz w:val="22"/>
          <w:szCs w:val="22"/>
        </w:rPr>
        <w:t xml:space="preserve"> Year Voice</w:t>
      </w:r>
      <w:r w:rsidR="000D6D41">
        <w:rPr>
          <w:rFonts w:asciiTheme="minorHAnsi" w:hAnsiTheme="minorHAnsi" w:cstheme="minorHAnsi"/>
          <w:sz w:val="22"/>
          <w:szCs w:val="22"/>
        </w:rPr>
        <w:t xml:space="preserve"> student</w:t>
      </w:r>
      <w:r w:rsidR="00E65FD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Keaton Staszewski-Hose</w:t>
      </w:r>
    </w:p>
    <w:p w:rsidR="00821F19" w:rsidRPr="006B2D4E" w:rsidRDefault="00821F19" w:rsidP="00821F19">
      <w:pPr>
        <w:pStyle w:val="NoSpacing"/>
        <w:ind w:left="644"/>
        <w:rPr>
          <w:rFonts w:asciiTheme="minorHAnsi" w:hAnsiTheme="minorHAnsi" w:cstheme="minorHAnsi"/>
          <w:sz w:val="22"/>
          <w:szCs w:val="22"/>
        </w:rPr>
      </w:pPr>
    </w:p>
    <w:p w:rsidR="00E65FD9" w:rsidRPr="006B2D4E" w:rsidRDefault="00E65FD9" w:rsidP="00E65FD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2D4E">
        <w:rPr>
          <w:rFonts w:asciiTheme="minorHAnsi" w:hAnsiTheme="minorHAnsi" w:cstheme="minorHAnsi"/>
          <w:sz w:val="22"/>
          <w:szCs w:val="22"/>
        </w:rPr>
        <w:t>The AGM was declared open by the Chair, Kevin Button, at 3.25 pm.</w:t>
      </w:r>
    </w:p>
    <w:p w:rsidR="00E65FD9" w:rsidRPr="00DD6986" w:rsidRDefault="00E65FD9" w:rsidP="00E65FD9">
      <w:pPr>
        <w:pStyle w:val="NoSpacing"/>
        <w:ind w:left="64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765E72" w:rsidRPr="00DD6986" w:rsidRDefault="00765E72" w:rsidP="00765E7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6B2D4E">
        <w:rPr>
          <w:rFonts w:asciiTheme="minorHAnsi" w:hAnsiTheme="minorHAnsi" w:cstheme="minorHAnsi"/>
          <w:b/>
          <w:sz w:val="22"/>
          <w:szCs w:val="22"/>
        </w:rPr>
        <w:t>Attendance:</w:t>
      </w:r>
      <w:r w:rsidRPr="006B2D4E">
        <w:rPr>
          <w:rFonts w:asciiTheme="minorHAnsi" w:hAnsiTheme="minorHAnsi" w:cstheme="minorHAnsi"/>
          <w:sz w:val="22"/>
          <w:szCs w:val="22"/>
        </w:rPr>
        <w:t xml:space="preserve">  </w:t>
      </w:r>
      <w:r w:rsidR="002C0A3E" w:rsidRPr="002C0A3E">
        <w:rPr>
          <w:rFonts w:asciiTheme="minorHAnsi" w:hAnsiTheme="minorHAnsi" w:cstheme="minorHAnsi"/>
          <w:sz w:val="22"/>
          <w:szCs w:val="22"/>
        </w:rPr>
        <w:t>Thirty eight (38)</w:t>
      </w:r>
      <w:r w:rsidR="00CC4EB2" w:rsidRPr="002C0A3E">
        <w:rPr>
          <w:rFonts w:asciiTheme="minorHAnsi" w:hAnsiTheme="minorHAnsi" w:cstheme="minorHAnsi"/>
          <w:sz w:val="22"/>
          <w:szCs w:val="22"/>
        </w:rPr>
        <w:t xml:space="preserve"> </w:t>
      </w:r>
      <w:r w:rsidR="00CC4EB2" w:rsidRPr="00E65FD9">
        <w:rPr>
          <w:rFonts w:asciiTheme="minorHAnsi" w:hAnsiTheme="minorHAnsi" w:cstheme="minorHAnsi"/>
          <w:sz w:val="22"/>
          <w:szCs w:val="22"/>
        </w:rPr>
        <w:t>Members attended as per the attendance list</w:t>
      </w:r>
      <w:r w:rsidR="004F75CB" w:rsidRPr="00E65FD9">
        <w:rPr>
          <w:rFonts w:asciiTheme="minorHAnsi" w:hAnsiTheme="minorHAnsi" w:cstheme="minorHAnsi"/>
          <w:sz w:val="22"/>
          <w:szCs w:val="22"/>
        </w:rPr>
        <w:t>.</w:t>
      </w:r>
    </w:p>
    <w:p w:rsidR="00F000EA" w:rsidRPr="00DD6986" w:rsidRDefault="00F000EA" w:rsidP="00F000EA">
      <w:pPr>
        <w:pStyle w:val="ListParagraph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F000EA" w:rsidRPr="00E65FD9" w:rsidRDefault="00CC4EB2" w:rsidP="00765E7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65FD9">
        <w:rPr>
          <w:rFonts w:asciiTheme="minorHAnsi" w:hAnsiTheme="minorHAnsi" w:cstheme="minorHAnsi"/>
          <w:b/>
          <w:sz w:val="22"/>
          <w:szCs w:val="22"/>
        </w:rPr>
        <w:t>Apologies:</w:t>
      </w:r>
      <w:r w:rsidRPr="00E65FD9">
        <w:rPr>
          <w:rFonts w:asciiTheme="minorHAnsi" w:hAnsiTheme="minorHAnsi" w:cstheme="minorHAnsi"/>
          <w:sz w:val="22"/>
          <w:szCs w:val="22"/>
        </w:rPr>
        <w:t xml:space="preserve"> One hundred and </w:t>
      </w:r>
      <w:r w:rsidR="00E65FD9" w:rsidRPr="00E65FD9">
        <w:rPr>
          <w:rFonts w:asciiTheme="minorHAnsi" w:hAnsiTheme="minorHAnsi" w:cstheme="minorHAnsi"/>
          <w:sz w:val="22"/>
          <w:szCs w:val="22"/>
        </w:rPr>
        <w:t>forty-eight</w:t>
      </w:r>
      <w:r w:rsidRPr="00E65FD9">
        <w:rPr>
          <w:rFonts w:asciiTheme="minorHAnsi" w:hAnsiTheme="minorHAnsi" w:cstheme="minorHAnsi"/>
          <w:sz w:val="22"/>
          <w:szCs w:val="22"/>
        </w:rPr>
        <w:t xml:space="preserve"> (1</w:t>
      </w:r>
      <w:r w:rsidR="00E65FD9" w:rsidRPr="00E65FD9">
        <w:rPr>
          <w:rFonts w:asciiTheme="minorHAnsi" w:hAnsiTheme="minorHAnsi" w:cstheme="minorHAnsi"/>
          <w:sz w:val="22"/>
          <w:szCs w:val="22"/>
        </w:rPr>
        <w:t>48</w:t>
      </w:r>
      <w:r w:rsidRPr="00E65FD9">
        <w:rPr>
          <w:rFonts w:asciiTheme="minorHAnsi" w:hAnsiTheme="minorHAnsi" w:cstheme="minorHAnsi"/>
          <w:sz w:val="22"/>
          <w:szCs w:val="22"/>
        </w:rPr>
        <w:t>) Members sent apologies.</w:t>
      </w:r>
    </w:p>
    <w:p w:rsidR="00F000EA" w:rsidRPr="00DD6986" w:rsidRDefault="00F000EA" w:rsidP="00F000EA">
      <w:pPr>
        <w:pStyle w:val="ListParagraph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</w:p>
    <w:p w:rsidR="006B2D4E" w:rsidRDefault="006B2D4E" w:rsidP="00765E7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Declaration of </w:t>
      </w:r>
      <w:r w:rsidR="00CC4EB2" w:rsidRPr="006B2D4E">
        <w:rPr>
          <w:rFonts w:asciiTheme="minorHAnsi" w:hAnsiTheme="minorHAnsi" w:cstheme="minorHAnsi"/>
          <w:b/>
          <w:sz w:val="22"/>
          <w:szCs w:val="22"/>
        </w:rPr>
        <w:t>Proxy Votes:</w:t>
      </w:r>
      <w:r w:rsidR="00E65FD9" w:rsidRPr="006B2D4E">
        <w:rPr>
          <w:rFonts w:asciiTheme="minorHAnsi" w:hAnsiTheme="minorHAnsi" w:cstheme="minorHAnsi"/>
          <w:sz w:val="22"/>
          <w:szCs w:val="22"/>
        </w:rPr>
        <w:t xml:space="preserve"> One hundred and forty</w:t>
      </w:r>
      <w:r w:rsidRPr="006B2D4E">
        <w:rPr>
          <w:rFonts w:asciiTheme="minorHAnsi" w:hAnsiTheme="minorHAnsi" w:cstheme="minorHAnsi"/>
          <w:sz w:val="22"/>
          <w:szCs w:val="22"/>
        </w:rPr>
        <w:t>-four (144) Members submitted their Proxy vote</w:t>
      </w:r>
      <w:r>
        <w:rPr>
          <w:rFonts w:asciiTheme="minorHAnsi" w:hAnsiTheme="minorHAnsi" w:cstheme="minorHAnsi"/>
          <w:sz w:val="22"/>
          <w:szCs w:val="22"/>
        </w:rPr>
        <w:t xml:space="preserve"> prior to the meeting.</w:t>
      </w:r>
    </w:p>
    <w:p w:rsidR="006B2D4E" w:rsidRDefault="006B2D4E" w:rsidP="006B2D4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CC4EB2" w:rsidRDefault="006B2D4E" w:rsidP="00765E7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2D4E">
        <w:rPr>
          <w:rFonts w:asciiTheme="minorHAnsi" w:hAnsiTheme="minorHAnsi" w:cstheme="minorHAnsi"/>
          <w:b/>
          <w:sz w:val="22"/>
          <w:szCs w:val="22"/>
        </w:rPr>
        <w:t>Acceptance of the Minutes of the 2019 AGM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6B2D4E" w:rsidRDefault="002C0A3E" w:rsidP="006B2D4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</w:t>
      </w:r>
      <w:r w:rsidR="006B2D4E">
        <w:rPr>
          <w:rFonts w:asciiTheme="minorHAnsi" w:hAnsiTheme="minorHAnsi" w:cstheme="minorHAnsi"/>
          <w:sz w:val="22"/>
          <w:szCs w:val="22"/>
        </w:rPr>
        <w:t xml:space="preserve"> Heather R</w:t>
      </w:r>
      <w:r>
        <w:rPr>
          <w:rFonts w:asciiTheme="minorHAnsi" w:hAnsiTheme="minorHAnsi" w:cstheme="minorHAnsi"/>
          <w:sz w:val="22"/>
          <w:szCs w:val="22"/>
        </w:rPr>
        <w:t>o</w:t>
      </w:r>
      <w:r w:rsidR="006B2D4E">
        <w:rPr>
          <w:rFonts w:asciiTheme="minorHAnsi" w:hAnsiTheme="minorHAnsi" w:cstheme="minorHAnsi"/>
          <w:sz w:val="22"/>
          <w:szCs w:val="22"/>
        </w:rPr>
        <w:t xml:space="preserve">gers moved that the Minutes be accepted. </w:t>
      </w:r>
      <w:proofErr w:type="gramStart"/>
      <w:r w:rsidR="006B2D4E">
        <w:rPr>
          <w:rFonts w:asciiTheme="minorHAnsi" w:hAnsiTheme="minorHAnsi" w:cstheme="minorHAnsi"/>
          <w:sz w:val="22"/>
          <w:szCs w:val="22"/>
        </w:rPr>
        <w:t>Seconded by Mrs Jill Clarke.</w:t>
      </w:r>
      <w:proofErr w:type="gramEnd"/>
      <w:r w:rsidR="006B2D4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2D4E" w:rsidRDefault="006B2D4E" w:rsidP="006B2D4E">
      <w:pPr>
        <w:pStyle w:val="ListParagrap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Carried by a show of hands.</w:t>
      </w:r>
      <w:proofErr w:type="gramEnd"/>
    </w:p>
    <w:p w:rsidR="006B2D4E" w:rsidRDefault="006B2D4E" w:rsidP="006B2D4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6B2D4E" w:rsidRDefault="006B2D4E" w:rsidP="006B2D4E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B2D4E">
        <w:rPr>
          <w:rFonts w:asciiTheme="minorHAnsi" w:hAnsiTheme="minorHAnsi" w:cstheme="minorHAnsi"/>
          <w:b/>
          <w:sz w:val="22"/>
          <w:szCs w:val="22"/>
        </w:rPr>
        <w:t>Business arising from the Minutes: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2D4E">
        <w:rPr>
          <w:rFonts w:asciiTheme="minorHAnsi" w:hAnsiTheme="minorHAnsi" w:cstheme="minorHAnsi"/>
          <w:sz w:val="22"/>
          <w:szCs w:val="22"/>
        </w:rPr>
        <w:t>There was no business arising from the Minutes.</w:t>
      </w:r>
    </w:p>
    <w:p w:rsidR="006B2D4E" w:rsidRDefault="006B2D4E" w:rsidP="006B2D4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B2D4E" w:rsidRDefault="006B2D4E" w:rsidP="00D726F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B2D4E">
        <w:rPr>
          <w:rFonts w:asciiTheme="minorHAnsi" w:hAnsiTheme="minorHAnsi" w:cstheme="minorHAnsi"/>
          <w:b/>
          <w:sz w:val="22"/>
          <w:szCs w:val="22"/>
        </w:rPr>
        <w:t>Chair’s Report: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676B0" w:rsidRDefault="002676B0" w:rsidP="002676B0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2676B0" w:rsidRDefault="002676B0" w:rsidP="002676B0">
      <w:pPr>
        <w:pStyle w:val="NoSpacing"/>
        <w:ind w:firstLine="64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Financial Prediction for 2020:</w:t>
      </w:r>
    </w:p>
    <w:p w:rsidR="002676B0" w:rsidRPr="002676B0" w:rsidRDefault="009125ED" w:rsidP="009D53E9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sz w:val="22"/>
          <w:szCs w:val="22"/>
          <w:lang w:val="en-AU"/>
        </w:rPr>
        <w:t>Currently forecasting Student Grant Expenditure</w:t>
      </w:r>
      <w:r w:rsidR="002676B0" w:rsidRPr="002676B0">
        <w:rPr>
          <w:rFonts w:asciiTheme="minorHAnsi" w:hAnsiTheme="minorHAnsi" w:cstheme="minorHAnsi"/>
          <w:sz w:val="22"/>
          <w:szCs w:val="22"/>
          <w:lang w:val="en-AU"/>
        </w:rPr>
        <w:t xml:space="preserve"> of approx</w:t>
      </w:r>
      <w:r w:rsidR="009D53E9">
        <w:rPr>
          <w:rFonts w:asciiTheme="minorHAnsi" w:hAnsiTheme="minorHAnsi" w:cstheme="minorHAnsi"/>
          <w:sz w:val="22"/>
          <w:szCs w:val="22"/>
          <w:lang w:val="en-AU"/>
        </w:rPr>
        <w:t>imately</w:t>
      </w:r>
      <w:r w:rsidR="002676B0" w:rsidRPr="002676B0">
        <w:rPr>
          <w:rFonts w:asciiTheme="minorHAnsi" w:hAnsiTheme="minorHAnsi" w:cstheme="minorHAnsi"/>
          <w:sz w:val="22"/>
          <w:szCs w:val="22"/>
          <w:lang w:val="en-AU"/>
        </w:rPr>
        <w:t xml:space="preserve"> $70,000</w:t>
      </w:r>
    </w:p>
    <w:p w:rsidR="00AE7F2A" w:rsidRPr="002676B0" w:rsidRDefault="009125ED" w:rsidP="009D53E9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sz w:val="22"/>
          <w:szCs w:val="22"/>
          <w:lang w:val="en-AU"/>
        </w:rPr>
        <w:t>Student numbers</w:t>
      </w:r>
      <w:r w:rsidR="009D53E9">
        <w:rPr>
          <w:rFonts w:asciiTheme="minorHAnsi" w:hAnsiTheme="minorHAnsi" w:cstheme="minorHAnsi"/>
          <w:sz w:val="22"/>
          <w:szCs w:val="22"/>
          <w:lang w:val="en-AU"/>
        </w:rPr>
        <w:t xml:space="preserve"> of 580 </w:t>
      </w:r>
      <w:r w:rsidRPr="002676B0">
        <w:rPr>
          <w:rFonts w:asciiTheme="minorHAnsi" w:hAnsiTheme="minorHAnsi" w:cstheme="minorHAnsi"/>
          <w:sz w:val="22"/>
          <w:szCs w:val="22"/>
          <w:lang w:val="en-AU"/>
        </w:rPr>
        <w:t xml:space="preserve">similar to 2019 </w:t>
      </w:r>
    </w:p>
    <w:p w:rsidR="002676B0" w:rsidRDefault="009125ED" w:rsidP="009D53E9">
      <w:pPr>
        <w:pStyle w:val="NoSpacing"/>
        <w:ind w:left="1080"/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sz w:val="22"/>
          <w:szCs w:val="22"/>
          <w:lang w:val="en-AU"/>
        </w:rPr>
        <w:t xml:space="preserve">The committee will closely monitor the financial position through the year and adjust as </w:t>
      </w:r>
      <w:r w:rsidR="009D53E9">
        <w:rPr>
          <w:rFonts w:asciiTheme="minorHAnsi" w:hAnsiTheme="minorHAnsi" w:cstheme="minorHAnsi"/>
          <w:sz w:val="22"/>
          <w:szCs w:val="22"/>
          <w:lang w:val="en-AU"/>
        </w:rPr>
        <w:t>required</w:t>
      </w:r>
    </w:p>
    <w:p w:rsidR="009D53E9" w:rsidRDefault="009D53E9" w:rsidP="009D53E9">
      <w:pPr>
        <w:pStyle w:val="NoSpacing"/>
        <w:ind w:left="1080"/>
        <w:rPr>
          <w:rFonts w:asciiTheme="minorHAnsi" w:hAnsiTheme="minorHAnsi" w:cstheme="minorHAnsi"/>
          <w:sz w:val="22"/>
          <w:szCs w:val="22"/>
          <w:lang w:val="en-AU"/>
        </w:rPr>
      </w:pPr>
    </w:p>
    <w:p w:rsidR="002676B0" w:rsidRDefault="002676B0" w:rsidP="002676B0">
      <w:pPr>
        <w:pStyle w:val="NoSpacing"/>
        <w:ind w:left="720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b/>
          <w:sz w:val="22"/>
          <w:szCs w:val="22"/>
          <w:lang w:val="en-AU"/>
        </w:rPr>
        <w:t>Investment:</w:t>
      </w:r>
    </w:p>
    <w:p w:rsidR="002676B0" w:rsidRPr="002676B0" w:rsidRDefault="002676B0" w:rsidP="009D53E9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bCs/>
          <w:sz w:val="22"/>
          <w:szCs w:val="22"/>
          <w:lang w:val="en-AU"/>
        </w:rPr>
        <w:t>Bellwether Financial Group - $100,000 @ 6% = $6,000 PA</w:t>
      </w:r>
    </w:p>
    <w:p w:rsidR="002676B0" w:rsidRPr="002676B0" w:rsidRDefault="002676B0" w:rsidP="009D53E9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Beyond Bank  - </w:t>
      </w:r>
      <w:r w:rsidRPr="002676B0">
        <w:rPr>
          <w:rFonts w:asciiTheme="minorHAnsi" w:hAnsiTheme="minorHAnsi" w:cstheme="minorHAnsi"/>
          <w:bCs/>
          <w:sz w:val="22"/>
          <w:szCs w:val="22"/>
          <w:lang w:val="en-AU"/>
        </w:rPr>
        <w:tab/>
        <w:t>$200,948 @ 1.7%  = $3,400 PA</w:t>
      </w:r>
    </w:p>
    <w:p w:rsidR="002676B0" w:rsidRDefault="002676B0" w:rsidP="009D53E9">
      <w:pPr>
        <w:pStyle w:val="NoSpacing"/>
        <w:ind w:left="720" w:firstLine="720"/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sz w:val="22"/>
          <w:szCs w:val="22"/>
          <w:lang w:val="en-AU"/>
        </w:rPr>
        <w:t>[Or an extra 15 Student Grants @ $600 in 2020]</w:t>
      </w:r>
    </w:p>
    <w:p w:rsidR="002676B0" w:rsidRDefault="002676B0" w:rsidP="002676B0">
      <w:pPr>
        <w:pStyle w:val="NoSpacing"/>
        <w:ind w:left="720"/>
        <w:rPr>
          <w:rFonts w:asciiTheme="minorHAnsi" w:hAnsiTheme="minorHAnsi" w:cstheme="minorHAnsi"/>
          <w:sz w:val="22"/>
          <w:szCs w:val="22"/>
          <w:lang w:val="en-AU"/>
        </w:rPr>
      </w:pPr>
    </w:p>
    <w:p w:rsidR="002676B0" w:rsidRPr="002676B0" w:rsidRDefault="002676B0" w:rsidP="002676B0">
      <w:pPr>
        <w:pStyle w:val="NoSpacing"/>
        <w:ind w:left="720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b/>
          <w:sz w:val="22"/>
          <w:szCs w:val="22"/>
          <w:lang w:val="en-AU"/>
        </w:rPr>
        <w:t>Membership:</w:t>
      </w:r>
    </w:p>
    <w:p w:rsidR="002676B0" w:rsidRPr="002676B0" w:rsidRDefault="002676B0" w:rsidP="002676B0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bCs/>
          <w:sz w:val="22"/>
          <w:szCs w:val="22"/>
          <w:lang w:val="en-AU"/>
        </w:rPr>
        <w:t>2019</w:t>
      </w:r>
    </w:p>
    <w:p w:rsidR="00AE7F2A" w:rsidRPr="002676B0" w:rsidRDefault="009125ED" w:rsidP="002676B0">
      <w:pPr>
        <w:pStyle w:val="NoSpacing"/>
        <w:numPr>
          <w:ilvl w:val="1"/>
          <w:numId w:val="20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bCs/>
          <w:sz w:val="22"/>
          <w:szCs w:val="22"/>
          <w:lang w:val="en-AU"/>
        </w:rPr>
        <w:t>Incr</w:t>
      </w:r>
      <w:r w:rsidR="008859E8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eased member numbers by approximately </w:t>
      </w:r>
      <w:r w:rsidRPr="002676B0">
        <w:rPr>
          <w:rFonts w:asciiTheme="minorHAnsi" w:hAnsiTheme="minorHAnsi" w:cstheme="minorHAnsi"/>
          <w:bCs/>
          <w:sz w:val="22"/>
          <w:szCs w:val="22"/>
          <w:lang w:val="en-AU"/>
        </w:rPr>
        <w:t>6%</w:t>
      </w:r>
    </w:p>
    <w:p w:rsidR="002676B0" w:rsidRPr="002676B0" w:rsidRDefault="002676B0" w:rsidP="002676B0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bCs/>
          <w:sz w:val="22"/>
          <w:szCs w:val="22"/>
          <w:lang w:val="en-AU"/>
        </w:rPr>
        <w:t>2020</w:t>
      </w:r>
    </w:p>
    <w:p w:rsidR="00AE7F2A" w:rsidRPr="002676B0" w:rsidRDefault="009125ED" w:rsidP="002676B0">
      <w:pPr>
        <w:pStyle w:val="NoSpacing"/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676B0">
        <w:rPr>
          <w:rFonts w:asciiTheme="minorHAnsi" w:hAnsiTheme="minorHAnsi" w:cstheme="minorHAnsi"/>
          <w:bCs/>
          <w:sz w:val="22"/>
          <w:szCs w:val="22"/>
          <w:lang w:val="en-AU"/>
        </w:rPr>
        <w:t>Ideally an Increase in Financial Members by at least 50% [Optimistic] but would be ideal to enable more funding for more students</w:t>
      </w:r>
    </w:p>
    <w:p w:rsidR="002676B0" w:rsidRPr="008859E8" w:rsidRDefault="002676B0" w:rsidP="002676B0">
      <w:pPr>
        <w:pStyle w:val="NoSpacing"/>
        <w:ind w:left="720"/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bCs/>
          <w:sz w:val="22"/>
          <w:szCs w:val="22"/>
        </w:rPr>
        <w:t>We don’t have a crisis – BUT there is a dilemma!</w:t>
      </w:r>
    </w:p>
    <w:p w:rsidR="002676B0" w:rsidRPr="008859E8" w:rsidRDefault="002676B0" w:rsidP="002676B0">
      <w:pPr>
        <w:pStyle w:val="NoSpacing"/>
        <w:ind w:left="720"/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lastRenderedPageBreak/>
        <w:t>The reality is that we have an aging membership.</w:t>
      </w:r>
      <w:r w:rsidR="002F6566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859E8">
        <w:rPr>
          <w:rFonts w:asciiTheme="minorHAnsi" w:hAnsiTheme="minorHAnsi" w:cstheme="minorHAnsi"/>
          <w:sz w:val="22"/>
          <w:szCs w:val="22"/>
          <w:lang w:val="en-AU"/>
        </w:rPr>
        <w:t>How do we survive!</w:t>
      </w:r>
    </w:p>
    <w:p w:rsidR="002676B0" w:rsidRPr="008859E8" w:rsidRDefault="002676B0" w:rsidP="002676B0">
      <w:pPr>
        <w:pStyle w:val="NoSpacing"/>
        <w:ind w:left="720"/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>QUESTION: How do we reverse the trend?</w:t>
      </w:r>
    </w:p>
    <w:p w:rsidR="002676B0" w:rsidRPr="008859E8" w:rsidRDefault="008859E8" w:rsidP="002676B0">
      <w:pPr>
        <w:pStyle w:val="NoSpacing"/>
        <w:ind w:left="720"/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ANSWER: Attract NEW and </w:t>
      </w:r>
      <w:r w:rsidR="002676B0" w:rsidRPr="008859E8">
        <w:rPr>
          <w:rFonts w:asciiTheme="minorHAnsi" w:hAnsiTheme="minorHAnsi" w:cstheme="minorHAnsi"/>
          <w:bCs/>
          <w:sz w:val="22"/>
          <w:szCs w:val="22"/>
          <w:lang w:val="en-AU"/>
        </w:rPr>
        <w:t>Younger members</w:t>
      </w:r>
      <w:r w:rsidR="002676B0"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:rsidR="002676B0" w:rsidRPr="008859E8" w:rsidRDefault="002676B0" w:rsidP="002676B0">
      <w:pPr>
        <w:pStyle w:val="NoSpacing"/>
        <w:ind w:left="720"/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The answer is that we need ALL members to ACTIVELY promote the Friends and help to increase our membership. </w:t>
      </w:r>
      <w:r w:rsidRPr="004756B6">
        <w:rPr>
          <w:rFonts w:asciiTheme="minorHAnsi" w:hAnsiTheme="minorHAnsi" w:cstheme="minorHAnsi"/>
          <w:bCs/>
          <w:sz w:val="22"/>
          <w:szCs w:val="22"/>
          <w:lang w:val="en-AU"/>
        </w:rPr>
        <w:t>Talk to your friends and their children!</w:t>
      </w:r>
    </w:p>
    <w:p w:rsidR="002676B0" w:rsidRPr="006B2D4E" w:rsidRDefault="002676B0" w:rsidP="002676B0">
      <w:pPr>
        <w:pStyle w:val="NoSpacing"/>
        <w:ind w:left="1440"/>
        <w:rPr>
          <w:rFonts w:asciiTheme="minorHAnsi" w:hAnsiTheme="minorHAnsi" w:cstheme="minorHAnsi"/>
          <w:b/>
          <w:sz w:val="22"/>
          <w:szCs w:val="22"/>
        </w:rPr>
      </w:pPr>
    </w:p>
    <w:p w:rsidR="00F000EA" w:rsidRDefault="008859E8" w:rsidP="00F000EA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 w:rsidRPr="008859E8">
        <w:rPr>
          <w:rFonts w:asciiTheme="minorHAnsi" w:hAnsiTheme="minorHAnsi" w:cstheme="minorHAnsi"/>
          <w:b/>
          <w:sz w:val="22"/>
          <w:szCs w:val="22"/>
        </w:rPr>
        <w:t xml:space="preserve">What </w:t>
      </w:r>
      <w:r>
        <w:rPr>
          <w:rFonts w:asciiTheme="minorHAnsi" w:hAnsiTheme="minorHAnsi" w:cstheme="minorHAnsi"/>
          <w:b/>
          <w:sz w:val="22"/>
          <w:szCs w:val="22"/>
        </w:rPr>
        <w:t>is</w:t>
      </w:r>
      <w:r w:rsidRPr="008859E8">
        <w:rPr>
          <w:rFonts w:asciiTheme="minorHAnsi" w:hAnsiTheme="minorHAnsi" w:cstheme="minorHAnsi"/>
          <w:b/>
          <w:sz w:val="22"/>
          <w:szCs w:val="22"/>
        </w:rPr>
        <w:t xml:space="preserve"> the Committee Planning?</w:t>
      </w:r>
    </w:p>
    <w:p w:rsidR="00AE7F2A" w:rsidRPr="008859E8" w:rsidRDefault="009125ED" w:rsidP="008859E8">
      <w:pPr>
        <w:pStyle w:val="ListParagraph"/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2020 will see the consolidation</w:t>
      </w:r>
      <w:r w:rsidR="008859E8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8859E8">
        <w:rPr>
          <w:rFonts w:asciiTheme="minorHAnsi" w:hAnsiTheme="minorHAnsi" w:cstheme="minorHAnsi"/>
          <w:sz w:val="22"/>
          <w:szCs w:val="22"/>
          <w:lang w:val="en-AU"/>
        </w:rPr>
        <w:t>of:</w:t>
      </w:r>
    </w:p>
    <w:p w:rsidR="00AE7F2A" w:rsidRPr="008859E8" w:rsidRDefault="009125ED" w:rsidP="008859E8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Credit Card electronic membership payments</w:t>
      </w:r>
    </w:p>
    <w:p w:rsidR="00AE7F2A" w:rsidRPr="008859E8" w:rsidRDefault="004756B6" w:rsidP="008859E8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Refinement of Electronic M</w:t>
      </w:r>
      <w:r w:rsidR="009125ED" w:rsidRPr="008859E8">
        <w:rPr>
          <w:rFonts w:asciiTheme="minorHAnsi" w:hAnsiTheme="minorHAnsi" w:cstheme="minorHAnsi"/>
          <w:sz w:val="22"/>
          <w:szCs w:val="22"/>
          <w:lang w:val="en-AU"/>
        </w:rPr>
        <w:t>embership form</w:t>
      </w:r>
    </w:p>
    <w:p w:rsidR="00AE7F2A" w:rsidRPr="008859E8" w:rsidRDefault="009125ED" w:rsidP="002F6566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NOTE: Hard copy forms will still be available for members without a computer. (But not preferred.)</w:t>
      </w:r>
    </w:p>
    <w:p w:rsidR="00AE7F2A" w:rsidRPr="008859E8" w:rsidRDefault="009125ED" w:rsidP="008859E8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Investigation of digital Membership Cards</w:t>
      </w:r>
    </w:p>
    <w:p w:rsidR="008859E8" w:rsidRDefault="008859E8" w:rsidP="008859E8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8859E8" w:rsidRDefault="008859E8" w:rsidP="008859E8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8859E8">
        <w:rPr>
          <w:rFonts w:asciiTheme="minorHAnsi" w:hAnsiTheme="minorHAnsi" w:cstheme="minorHAnsi"/>
          <w:b/>
          <w:bCs/>
          <w:sz w:val="22"/>
          <w:szCs w:val="22"/>
        </w:rPr>
        <w:t>What did the Committee do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in 2019</w:t>
      </w:r>
      <w:r w:rsidRPr="008859E8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AE7F2A" w:rsidRPr="008859E8" w:rsidRDefault="009125ED" w:rsidP="008859E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The Committee met </w:t>
      </w: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>12</w:t>
      </w: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 times during the year</w:t>
      </w:r>
    </w:p>
    <w:p w:rsidR="00AE7F2A" w:rsidRPr="008859E8" w:rsidRDefault="009125ED" w:rsidP="008859E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Distributed </w:t>
      </w: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132 </w:t>
      </w: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student grants – value </w:t>
      </w: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>$58,225</w:t>
      </w:r>
    </w:p>
    <w:p w:rsidR="008859E8" w:rsidRPr="004756B6" w:rsidRDefault="009125ED" w:rsidP="008859E8">
      <w:pPr>
        <w:ind w:left="1440" w:firstLine="720"/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Including a </w:t>
      </w:r>
      <w:r w:rsidR="004756B6">
        <w:rPr>
          <w:rFonts w:asciiTheme="minorHAnsi" w:hAnsiTheme="minorHAnsi" w:cstheme="minorHAnsi"/>
          <w:bCs/>
          <w:sz w:val="22"/>
          <w:szCs w:val="22"/>
          <w:lang w:val="en-AU"/>
        </w:rPr>
        <w:t>$3,2</w:t>
      </w: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00 </w:t>
      </w: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donation to </w:t>
      </w:r>
      <w:r w:rsidRPr="004756B6">
        <w:rPr>
          <w:rFonts w:asciiTheme="minorHAnsi" w:hAnsiTheme="minorHAnsi" w:cstheme="minorHAnsi"/>
          <w:sz w:val="22"/>
          <w:szCs w:val="22"/>
          <w:lang w:val="en-AU"/>
        </w:rPr>
        <w:t xml:space="preserve">Aboriginal </w:t>
      </w:r>
      <w:r w:rsidR="008859E8" w:rsidRPr="004756B6">
        <w:rPr>
          <w:rFonts w:asciiTheme="minorHAnsi" w:hAnsiTheme="minorHAnsi" w:cstheme="minorHAnsi"/>
          <w:sz w:val="22"/>
          <w:szCs w:val="22"/>
          <w:lang w:val="en-AU"/>
        </w:rPr>
        <w:t xml:space="preserve">Production and a </w:t>
      </w:r>
      <w:r w:rsidR="008859E8" w:rsidRPr="004756B6">
        <w:rPr>
          <w:rFonts w:asciiTheme="minorHAnsi" w:hAnsiTheme="minorHAnsi" w:cstheme="minorHAnsi"/>
          <w:bCs/>
          <w:sz w:val="22"/>
          <w:szCs w:val="22"/>
          <w:lang w:val="en-AU"/>
        </w:rPr>
        <w:t>$</w:t>
      </w:r>
      <w:r w:rsidR="004756B6" w:rsidRPr="004756B6">
        <w:rPr>
          <w:rFonts w:asciiTheme="minorHAnsi" w:hAnsiTheme="minorHAnsi" w:cstheme="minorHAnsi"/>
          <w:bCs/>
          <w:sz w:val="22"/>
          <w:szCs w:val="22"/>
          <w:lang w:val="en-AU"/>
        </w:rPr>
        <w:t>7,200</w:t>
      </w:r>
      <w:r w:rsidR="008859E8" w:rsidRPr="004756B6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</w:t>
      </w:r>
      <w:r w:rsidR="008859E8" w:rsidRPr="004756B6">
        <w:rPr>
          <w:rFonts w:asciiTheme="minorHAnsi" w:hAnsiTheme="minorHAnsi" w:cstheme="minorHAnsi"/>
          <w:sz w:val="22"/>
          <w:szCs w:val="22"/>
          <w:lang w:val="en-AU"/>
        </w:rPr>
        <w:t>grant to Link Dance Company</w:t>
      </w:r>
    </w:p>
    <w:p w:rsidR="00AE7F2A" w:rsidRPr="008859E8" w:rsidRDefault="009125ED" w:rsidP="008859E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Provided supper and drinks at </w:t>
      </w: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>6</w:t>
      </w: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 functions</w:t>
      </w:r>
    </w:p>
    <w:p w:rsidR="00AE7F2A" w:rsidRPr="008859E8" w:rsidRDefault="009125ED" w:rsidP="008859E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>BBQ</w:t>
      </w: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 at ECU Open Day (profit $1820)</w:t>
      </w:r>
    </w:p>
    <w:p w:rsidR="00AE7F2A" w:rsidRDefault="009125ED" w:rsidP="008859E8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Hosted </w:t>
      </w: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>4</w:t>
      </w: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 Tours of the Academy (profit $3407)</w:t>
      </w:r>
    </w:p>
    <w:p w:rsidR="008859E8" w:rsidRDefault="008859E8" w:rsidP="008859E8">
      <w:pPr>
        <w:pStyle w:val="ListParagraph"/>
        <w:ind w:left="1440"/>
        <w:rPr>
          <w:rFonts w:asciiTheme="minorHAnsi" w:hAnsiTheme="minorHAnsi" w:cstheme="minorHAnsi"/>
          <w:sz w:val="22"/>
          <w:szCs w:val="22"/>
          <w:lang w:val="en-AU"/>
        </w:rPr>
      </w:pPr>
    </w:p>
    <w:p w:rsidR="008859E8" w:rsidRDefault="008859E8" w:rsidP="008859E8">
      <w:pPr>
        <w:ind w:left="720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b/>
          <w:sz w:val="22"/>
          <w:szCs w:val="22"/>
          <w:lang w:val="en-AU"/>
        </w:rPr>
        <w:t>Facebook and Instagram Pages</w:t>
      </w:r>
    </w:p>
    <w:p w:rsidR="00AE7F2A" w:rsidRPr="008859E8" w:rsidRDefault="009125ED" w:rsidP="008859E8">
      <w:pPr>
        <w:numPr>
          <w:ilvl w:val="0"/>
          <w:numId w:val="29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 xml:space="preserve">Have NOT been well maintained </w:t>
      </w:r>
      <w:r w:rsidRPr="008859E8">
        <w:rPr>
          <w:rFonts w:asciiTheme="minorHAnsi" w:hAnsiTheme="minorHAnsi" w:cstheme="minorHAnsi"/>
          <w:bCs/>
          <w:sz w:val="22"/>
          <w:szCs w:val="22"/>
          <w:lang w:val="en-AU"/>
        </w:rPr>
        <w:t>BUT</w:t>
      </w:r>
    </w:p>
    <w:p w:rsidR="00AE7F2A" w:rsidRPr="008859E8" w:rsidRDefault="009125ED" w:rsidP="008859E8">
      <w:pPr>
        <w:numPr>
          <w:ilvl w:val="0"/>
          <w:numId w:val="29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Will be updated regularly in 2020</w:t>
      </w:r>
    </w:p>
    <w:p w:rsidR="00AE7F2A" w:rsidRPr="008859E8" w:rsidRDefault="009125ED" w:rsidP="008859E8">
      <w:pPr>
        <w:numPr>
          <w:ilvl w:val="0"/>
          <w:numId w:val="29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Carry latest FOA and WAAPA news and videos</w:t>
      </w:r>
    </w:p>
    <w:p w:rsidR="00AE7F2A" w:rsidRPr="008859E8" w:rsidRDefault="009125ED" w:rsidP="008859E8">
      <w:pPr>
        <w:numPr>
          <w:ilvl w:val="0"/>
          <w:numId w:val="29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WAAPA Graduate news</w:t>
      </w:r>
    </w:p>
    <w:p w:rsidR="00AE7F2A" w:rsidRPr="008859E8" w:rsidRDefault="009125ED" w:rsidP="008859E8">
      <w:pPr>
        <w:numPr>
          <w:ilvl w:val="0"/>
          <w:numId w:val="29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Last minute changes to WAAPA program</w:t>
      </w:r>
    </w:p>
    <w:p w:rsidR="00AE7F2A" w:rsidRPr="008859E8" w:rsidRDefault="009125ED" w:rsidP="008859E8">
      <w:pPr>
        <w:numPr>
          <w:ilvl w:val="0"/>
          <w:numId w:val="29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8859E8">
        <w:rPr>
          <w:rFonts w:asciiTheme="minorHAnsi" w:hAnsiTheme="minorHAnsi" w:cstheme="minorHAnsi"/>
          <w:sz w:val="22"/>
          <w:szCs w:val="22"/>
          <w:lang w:val="en-AU"/>
        </w:rPr>
        <w:t>Upcoming Friends Events</w:t>
      </w:r>
    </w:p>
    <w:p w:rsidR="008859E8" w:rsidRDefault="008859E8" w:rsidP="008859E8">
      <w:pPr>
        <w:ind w:left="720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8859E8" w:rsidRDefault="008859E8" w:rsidP="008859E8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8859E8">
        <w:rPr>
          <w:rFonts w:asciiTheme="minorHAnsi" w:hAnsiTheme="minorHAnsi" w:cstheme="minorHAnsi"/>
          <w:b/>
          <w:bCs/>
          <w:sz w:val="22"/>
          <w:szCs w:val="22"/>
        </w:rPr>
        <w:t>Friends Functions:</w:t>
      </w:r>
    </w:p>
    <w:p w:rsidR="00AE7F2A" w:rsidRPr="002C0A3E" w:rsidRDefault="009125ED" w:rsidP="002C0A3E">
      <w:pPr>
        <w:numPr>
          <w:ilvl w:val="0"/>
          <w:numId w:val="30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2C0A3E">
        <w:rPr>
          <w:rFonts w:asciiTheme="minorHAnsi" w:hAnsiTheme="minorHAnsi" w:cstheme="minorHAnsi"/>
          <w:sz w:val="22"/>
          <w:szCs w:val="22"/>
          <w:lang w:val="en-AU"/>
        </w:rPr>
        <w:t>Supper and drinks</w:t>
      </w:r>
      <w:r w:rsidR="002C0A3E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F6566">
        <w:rPr>
          <w:rFonts w:asciiTheme="minorHAnsi" w:hAnsiTheme="minorHAnsi" w:cstheme="minorHAnsi"/>
          <w:sz w:val="22"/>
          <w:szCs w:val="22"/>
          <w:lang w:val="en-AU"/>
        </w:rPr>
        <w:t>and</w:t>
      </w:r>
      <w:r w:rsidR="002C0A3E">
        <w:rPr>
          <w:rFonts w:asciiTheme="minorHAnsi" w:hAnsiTheme="minorHAnsi" w:cstheme="minorHAnsi"/>
          <w:sz w:val="22"/>
          <w:szCs w:val="22"/>
          <w:lang w:val="en-AU"/>
        </w:rPr>
        <w:t xml:space="preserve"> afternoon teas</w:t>
      </w:r>
      <w:r w:rsidRPr="002C0A3E">
        <w:rPr>
          <w:rFonts w:asciiTheme="minorHAnsi" w:hAnsiTheme="minorHAnsi" w:cstheme="minorHAnsi"/>
          <w:sz w:val="22"/>
          <w:szCs w:val="22"/>
          <w:lang w:val="en-AU"/>
        </w:rPr>
        <w:t xml:space="preserve"> are provided free</w:t>
      </w:r>
      <w:r w:rsidR="002C0A3E" w:rsidRPr="002C0A3E">
        <w:rPr>
          <w:rFonts w:asciiTheme="minorHAnsi" w:hAnsiTheme="minorHAnsi" w:cstheme="minorHAnsi"/>
          <w:sz w:val="22"/>
          <w:szCs w:val="22"/>
          <w:lang w:val="en-AU"/>
        </w:rPr>
        <w:t xml:space="preserve"> of charge</w:t>
      </w:r>
    </w:p>
    <w:p w:rsidR="00AE7F2A" w:rsidRPr="002C0A3E" w:rsidRDefault="009125ED" w:rsidP="002C0A3E">
      <w:pPr>
        <w:numPr>
          <w:ilvl w:val="0"/>
          <w:numId w:val="30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2C0A3E">
        <w:rPr>
          <w:rFonts w:asciiTheme="minorHAnsi" w:hAnsiTheme="minorHAnsi" w:cstheme="minorHAnsi"/>
          <w:sz w:val="22"/>
          <w:szCs w:val="22"/>
          <w:lang w:val="en-AU"/>
        </w:rPr>
        <w:t>Performer interviews are conducted at some functions</w:t>
      </w:r>
    </w:p>
    <w:p w:rsidR="00AE7F2A" w:rsidRPr="002C0A3E" w:rsidRDefault="009125ED" w:rsidP="002C0A3E">
      <w:pPr>
        <w:numPr>
          <w:ilvl w:val="0"/>
          <w:numId w:val="30"/>
        </w:num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en-AU"/>
        </w:rPr>
      </w:pPr>
      <w:r w:rsidRPr="002C0A3E">
        <w:rPr>
          <w:rFonts w:asciiTheme="minorHAnsi" w:hAnsiTheme="minorHAnsi" w:cstheme="minorHAnsi"/>
          <w:sz w:val="22"/>
          <w:szCs w:val="22"/>
          <w:lang w:val="en-AU"/>
        </w:rPr>
        <w:t xml:space="preserve">Opportunity to meet the performers and mingle with other Friends of </w:t>
      </w:r>
      <w:r w:rsidR="002C0A3E">
        <w:rPr>
          <w:rFonts w:asciiTheme="minorHAnsi" w:hAnsiTheme="minorHAnsi" w:cstheme="minorHAnsi"/>
          <w:sz w:val="22"/>
          <w:szCs w:val="22"/>
          <w:lang w:val="en-AU"/>
        </w:rPr>
        <w:t>WAAPA</w:t>
      </w:r>
    </w:p>
    <w:p w:rsidR="002C0A3E" w:rsidRPr="008859E8" w:rsidRDefault="002C0A3E" w:rsidP="008859E8">
      <w:pPr>
        <w:ind w:left="720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8859E8" w:rsidRDefault="002C0A3E" w:rsidP="002C0A3E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2C0A3E">
        <w:rPr>
          <w:rFonts w:asciiTheme="minorHAnsi" w:hAnsiTheme="minorHAnsi" w:cstheme="minorHAnsi"/>
          <w:b/>
          <w:bCs/>
          <w:sz w:val="22"/>
          <w:szCs w:val="22"/>
        </w:rPr>
        <w:t>Academy Tour</w:t>
      </w:r>
      <w:r w:rsidR="00604258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9D53E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EA0B25" w:rsidRPr="00604258" w:rsidRDefault="00876876" w:rsidP="0060425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Participants 25 people per Tour</w:t>
      </w:r>
    </w:p>
    <w:p w:rsidR="00EA0B25" w:rsidRPr="00604258" w:rsidRDefault="00876876" w:rsidP="0060425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Raised $3,407 in 2019</w:t>
      </w:r>
    </w:p>
    <w:p w:rsidR="00EA0B25" w:rsidRPr="00604258" w:rsidRDefault="00876876" w:rsidP="002F6566">
      <w:pPr>
        <w:numPr>
          <w:ilvl w:val="0"/>
          <w:numId w:val="34"/>
        </w:numPr>
        <w:tabs>
          <w:tab w:val="num" w:pos="720"/>
        </w:tabs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Morning tea included</w:t>
      </w:r>
    </w:p>
    <w:p w:rsidR="002F6566" w:rsidRPr="00604258" w:rsidRDefault="00876876" w:rsidP="00604258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Free Parking (on Mt Lawley Campus)</w:t>
      </w:r>
    </w:p>
    <w:p w:rsidR="002C0A3E" w:rsidRDefault="002C0A3E" w:rsidP="002C0A3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  <w:sz w:val="22"/>
          <w:szCs w:val="22"/>
        </w:rPr>
      </w:pPr>
      <w:r w:rsidRPr="002C0A3E">
        <w:rPr>
          <w:rFonts w:asciiTheme="minorHAnsi" w:hAnsiTheme="minorHAnsi" w:cstheme="minorHAnsi"/>
          <w:bCs/>
          <w:sz w:val="22"/>
          <w:szCs w:val="22"/>
        </w:rPr>
        <w:t>Booking forms available immediately after the AGM.</w:t>
      </w:r>
    </w:p>
    <w:p w:rsidR="002F6566" w:rsidRDefault="002F6566" w:rsidP="002F6566">
      <w:pPr>
        <w:pStyle w:val="ListParagraph"/>
        <w:ind w:left="1440"/>
        <w:rPr>
          <w:rFonts w:asciiTheme="minorHAnsi" w:hAnsiTheme="minorHAnsi" w:cstheme="minorHAnsi"/>
          <w:bCs/>
          <w:sz w:val="22"/>
          <w:szCs w:val="22"/>
        </w:rPr>
      </w:pPr>
    </w:p>
    <w:p w:rsidR="002F6566" w:rsidRDefault="002F6566" w:rsidP="002F6566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2F6566">
        <w:rPr>
          <w:rFonts w:asciiTheme="minorHAnsi" w:hAnsiTheme="minorHAnsi" w:cstheme="minorHAnsi"/>
          <w:b/>
          <w:bCs/>
          <w:sz w:val="22"/>
          <w:szCs w:val="22"/>
        </w:rPr>
        <w:t>Website:</w:t>
      </w:r>
    </w:p>
    <w:p w:rsidR="00EA0B25" w:rsidRPr="00604258" w:rsidRDefault="00876876" w:rsidP="00604258">
      <w:pPr>
        <w:numPr>
          <w:ilvl w:val="0"/>
          <w:numId w:val="36"/>
        </w:numPr>
        <w:tabs>
          <w:tab w:val="num" w:pos="720"/>
        </w:tabs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Carries latest FOA and WAAPA news and videos</w:t>
      </w:r>
    </w:p>
    <w:p w:rsidR="00EA0B25" w:rsidRPr="00604258" w:rsidRDefault="00876876" w:rsidP="00604258">
      <w:pPr>
        <w:numPr>
          <w:ilvl w:val="0"/>
          <w:numId w:val="36"/>
        </w:numPr>
        <w:tabs>
          <w:tab w:val="num" w:pos="720"/>
        </w:tabs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Membership renewal forms and online renewal</w:t>
      </w:r>
    </w:p>
    <w:p w:rsidR="00EA0B25" w:rsidRPr="00604258" w:rsidRDefault="00876876" w:rsidP="00604258">
      <w:pPr>
        <w:numPr>
          <w:ilvl w:val="0"/>
          <w:numId w:val="36"/>
        </w:numPr>
        <w:tabs>
          <w:tab w:val="num" w:pos="720"/>
        </w:tabs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Booking for WAAPA performances</w:t>
      </w:r>
    </w:p>
    <w:p w:rsidR="00EA0B25" w:rsidRPr="00604258" w:rsidRDefault="00876876" w:rsidP="00604258">
      <w:pPr>
        <w:numPr>
          <w:ilvl w:val="0"/>
          <w:numId w:val="36"/>
        </w:numPr>
        <w:tabs>
          <w:tab w:val="num" w:pos="720"/>
        </w:tabs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Student thank you page</w:t>
      </w:r>
    </w:p>
    <w:p w:rsidR="00604258" w:rsidRPr="00604258" w:rsidRDefault="00876876" w:rsidP="00604258">
      <w:pPr>
        <w:numPr>
          <w:ilvl w:val="0"/>
          <w:numId w:val="36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Contact us by Email section</w:t>
      </w:r>
      <w:r w:rsidR="00604258" w:rsidRPr="00604258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</w:t>
      </w:r>
      <w:r w:rsidR="00604258" w:rsidRPr="00604258">
        <w:rPr>
          <w:rFonts w:asciiTheme="minorHAnsi" w:hAnsiTheme="minorHAnsi" w:cstheme="minorHAnsi"/>
          <w:bCs/>
          <w:i/>
          <w:iCs/>
          <w:sz w:val="22"/>
          <w:szCs w:val="22"/>
          <w:lang w:val="en-AU"/>
        </w:rPr>
        <w:t>(To let us know what you think of WAAPA performances)</w:t>
      </w:r>
    </w:p>
    <w:p w:rsidR="000E6D17" w:rsidRDefault="00876876" w:rsidP="000E6D17">
      <w:pPr>
        <w:numPr>
          <w:ilvl w:val="0"/>
          <w:numId w:val="38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604258">
        <w:rPr>
          <w:rFonts w:asciiTheme="minorHAnsi" w:hAnsiTheme="minorHAnsi" w:cstheme="minorHAnsi"/>
          <w:bCs/>
          <w:sz w:val="22"/>
          <w:szCs w:val="22"/>
          <w:lang w:val="en-AU"/>
        </w:rPr>
        <w:t>Last minute changes to WAAPA program</w:t>
      </w:r>
    </w:p>
    <w:p w:rsidR="00D726F1" w:rsidRDefault="00D726F1" w:rsidP="00D726F1">
      <w:pPr>
        <w:ind w:left="1440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0E6D17" w:rsidRPr="000E6D17" w:rsidRDefault="000E6D17" w:rsidP="000E6D17">
      <w:pPr>
        <w:ind w:left="1440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604258" w:rsidRPr="0001439C" w:rsidRDefault="00604258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01439C">
        <w:rPr>
          <w:rFonts w:asciiTheme="minorHAnsi" w:hAnsiTheme="minorHAnsi" w:cstheme="minorHAnsi"/>
          <w:b/>
          <w:bCs/>
          <w:sz w:val="18"/>
          <w:szCs w:val="18"/>
          <w:lang w:val="en-AU"/>
        </w:rPr>
        <w:t>Q&amp;A:</w:t>
      </w: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 The chair took questions from the Membership</w:t>
      </w:r>
    </w:p>
    <w:p w:rsidR="00604258" w:rsidRPr="0001439C" w:rsidRDefault="00604258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</w:p>
    <w:p w:rsidR="00604258" w:rsidRPr="0001439C" w:rsidRDefault="00604258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Q: </w:t>
      </w:r>
      <w:r w:rsidR="00AB05C9">
        <w:rPr>
          <w:rFonts w:asciiTheme="minorHAnsi" w:hAnsiTheme="minorHAnsi" w:cstheme="minorHAnsi"/>
          <w:bCs/>
          <w:sz w:val="18"/>
          <w:szCs w:val="18"/>
          <w:lang w:val="en-AU"/>
        </w:rPr>
        <w:t>Jill Ann Gout:</w:t>
      </w:r>
      <w:r w:rsidRPr="004756B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</w:t>
      </w: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Suggested that </w:t>
      </w:r>
      <w:r w:rsidR="00CF7C8E" w:rsidRPr="0001439C">
        <w:rPr>
          <w:rFonts w:asciiTheme="minorHAnsi" w:hAnsiTheme="minorHAnsi" w:cstheme="minorHAnsi"/>
          <w:bCs/>
          <w:sz w:val="18"/>
          <w:szCs w:val="18"/>
          <w:lang w:val="en-AU"/>
        </w:rPr>
        <w:t>one way of encouraging young people to attend would be to provide access to Master classes and rehearsals. That inside look might get younger members to come along.</w:t>
      </w:r>
    </w:p>
    <w:p w:rsidR="00CF7C8E" w:rsidRPr="0001439C" w:rsidRDefault="00CF7C8E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</w:p>
    <w:p w:rsidR="00CF7C8E" w:rsidRPr="0001439C" w:rsidRDefault="00CF7C8E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Q: Richard Hine. </w:t>
      </w:r>
      <w:proofErr w:type="gramStart"/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>Declared that digital membership would be most welcome.</w:t>
      </w:r>
      <w:proofErr w:type="gramEnd"/>
    </w:p>
    <w:p w:rsidR="00CF7C8E" w:rsidRPr="0001439C" w:rsidRDefault="00CF7C8E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A: KB. Booking on line </w:t>
      </w:r>
      <w:r w:rsidR="00982AF5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is </w:t>
      </w: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better on </w:t>
      </w:r>
      <w:r w:rsidR="00982AF5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the </w:t>
      </w: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>website. Talked to Anton Maz – WAAPA looking at digital tickets, but would not outsource to booking.com as WAAPA wished to keep the box office in house.</w:t>
      </w:r>
    </w:p>
    <w:p w:rsidR="00CF7C8E" w:rsidRPr="0001439C" w:rsidRDefault="00CF7C8E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</w:p>
    <w:p w:rsidR="00CF7C8E" w:rsidRPr="0001439C" w:rsidRDefault="00982AF5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>Q: Nelly Kleyn:</w:t>
      </w:r>
      <w:r w:rsidR="00CF7C8E"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Inquired as to why </w:t>
      </w:r>
      <w:r w:rsidR="00000A76" w:rsidRPr="0001439C">
        <w:rPr>
          <w:rFonts w:asciiTheme="minorHAnsi" w:hAnsiTheme="minorHAnsi" w:cstheme="minorHAnsi"/>
          <w:bCs/>
          <w:sz w:val="18"/>
          <w:szCs w:val="18"/>
          <w:lang w:val="en-AU"/>
        </w:rPr>
        <w:t>the</w:t>
      </w:r>
      <w:r w:rsidR="00CF7C8E"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FOA was only getting 1.6% instead of 4-6%, stating that </w:t>
      </w:r>
      <w:r w:rsidR="00000A76" w:rsidRPr="0001439C">
        <w:rPr>
          <w:rFonts w:asciiTheme="minorHAnsi" w:hAnsiTheme="minorHAnsi" w:cstheme="minorHAnsi"/>
          <w:bCs/>
          <w:sz w:val="18"/>
          <w:szCs w:val="18"/>
          <w:lang w:val="en-AU"/>
        </w:rPr>
        <w:t>ANZ, Westpac and National Bank were offering the higher rates. [KB established by phone that the reference to these rates was for share portfolios].</w:t>
      </w:r>
    </w:p>
    <w:p w:rsidR="00000A76" w:rsidRPr="0001439C" w:rsidRDefault="00000A76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</w:p>
    <w:p w:rsidR="00000A76" w:rsidRPr="0001439C" w:rsidRDefault="00000A76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Q: </w:t>
      </w:r>
      <w:r w:rsidR="00AB05C9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[Name unclear]: </w:t>
      </w: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>Why don’t students join the Friends?</w:t>
      </w:r>
    </w:p>
    <w:p w:rsidR="00000A76" w:rsidRPr="0001439C" w:rsidRDefault="00000A76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>A: KB. Parents usually join while their child is at WAAPA. Students are time poor and financially stretched.</w:t>
      </w:r>
    </w:p>
    <w:p w:rsidR="00000A76" w:rsidRPr="0001439C" w:rsidRDefault="00000A76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</w:p>
    <w:p w:rsidR="00000A76" w:rsidRPr="0001439C" w:rsidRDefault="00000A76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Q: </w:t>
      </w:r>
      <w:r w:rsidR="00AB05C9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Chris Firman: </w:t>
      </w: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>Commented on the outdated Facebook and I</w:t>
      </w:r>
      <w:r w:rsidR="00C5649C" w:rsidRPr="0001439C">
        <w:rPr>
          <w:rFonts w:asciiTheme="minorHAnsi" w:hAnsiTheme="minorHAnsi" w:cstheme="minorHAnsi"/>
          <w:bCs/>
          <w:sz w:val="18"/>
          <w:szCs w:val="18"/>
          <w:lang w:val="en-AU"/>
        </w:rPr>
        <w:t>n</w:t>
      </w: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>stagram pages</w:t>
      </w:r>
      <w:r w:rsidR="00982AF5">
        <w:rPr>
          <w:rFonts w:asciiTheme="minorHAnsi" w:hAnsiTheme="minorHAnsi" w:cstheme="minorHAnsi"/>
          <w:bCs/>
          <w:sz w:val="18"/>
          <w:szCs w:val="18"/>
          <w:lang w:val="en-AU"/>
        </w:rPr>
        <w:t>, and pointed out that the F</w:t>
      </w:r>
      <w:r w:rsidR="00C5649C" w:rsidRPr="0001439C">
        <w:rPr>
          <w:rFonts w:asciiTheme="minorHAnsi" w:hAnsiTheme="minorHAnsi" w:cstheme="minorHAnsi"/>
          <w:bCs/>
          <w:sz w:val="18"/>
          <w:szCs w:val="18"/>
          <w:lang w:val="en-AU"/>
        </w:rPr>
        <w:t>riends must be on line and maintain electronic profiles</w:t>
      </w:r>
      <w:r w:rsidR="00982AF5">
        <w:rPr>
          <w:rFonts w:asciiTheme="minorHAnsi" w:hAnsiTheme="minorHAnsi" w:cstheme="minorHAnsi"/>
          <w:bCs/>
          <w:sz w:val="18"/>
          <w:szCs w:val="18"/>
          <w:lang w:val="en-AU"/>
        </w:rPr>
        <w:t>.</w:t>
      </w:r>
    </w:p>
    <w:p w:rsidR="00C5649C" w:rsidRPr="0001439C" w:rsidRDefault="00C5649C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</w:p>
    <w:p w:rsidR="00C5649C" w:rsidRDefault="00982AF5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>Q: Donna McFetridge:</w:t>
      </w:r>
      <w:r w:rsidR="00C5649C"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 Comment – Third tier ticket</w:t>
      </w:r>
      <w:r w:rsidR="00D726F1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price</w:t>
      </w:r>
      <w:r w:rsidR="0092463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favourable to members; </w:t>
      </w:r>
      <w:r w:rsidR="00C5649C" w:rsidRPr="0001439C">
        <w:rPr>
          <w:rFonts w:asciiTheme="minorHAnsi" w:hAnsiTheme="minorHAnsi" w:cstheme="minorHAnsi"/>
          <w:bCs/>
          <w:sz w:val="18"/>
          <w:szCs w:val="18"/>
          <w:lang w:val="en-AU"/>
        </w:rPr>
        <w:t>student support</w:t>
      </w:r>
      <w:r w:rsidR="0092463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via grants</w:t>
      </w:r>
      <w:r w:rsidR="00C5649C"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, </w:t>
      </w:r>
      <w:r w:rsidR="0092463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and </w:t>
      </w:r>
      <w:r w:rsidR="00C5649C" w:rsidRPr="0001439C">
        <w:rPr>
          <w:rFonts w:asciiTheme="minorHAnsi" w:hAnsiTheme="minorHAnsi" w:cstheme="minorHAnsi"/>
          <w:bCs/>
          <w:sz w:val="18"/>
          <w:szCs w:val="18"/>
          <w:lang w:val="en-AU"/>
        </w:rPr>
        <w:t>fundraising</w:t>
      </w:r>
      <w:r w:rsidR="00924636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to finance those grants</w:t>
      </w:r>
      <w:r w:rsidR="00C5649C" w:rsidRPr="0001439C">
        <w:rPr>
          <w:rFonts w:asciiTheme="minorHAnsi" w:hAnsiTheme="minorHAnsi" w:cstheme="minorHAnsi"/>
          <w:bCs/>
          <w:sz w:val="18"/>
          <w:szCs w:val="18"/>
          <w:lang w:val="en-AU"/>
        </w:rPr>
        <w:t>. Need to increase membership numbers via Facebook and Instagram and provide online booking.</w:t>
      </w:r>
    </w:p>
    <w:p w:rsidR="00F31468" w:rsidRDefault="00F31468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</w:p>
    <w:p w:rsidR="00F31468" w:rsidRDefault="00F31468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 xml:space="preserve">Q: Geoffrey Suttie. Questions whether the </w:t>
      </w:r>
      <w:r w:rsidR="00C812D8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University </w:t>
      </w:r>
      <w:r>
        <w:rPr>
          <w:rFonts w:asciiTheme="minorHAnsi" w:hAnsiTheme="minorHAnsi" w:cstheme="minorHAnsi"/>
          <w:bCs/>
          <w:sz w:val="18"/>
          <w:szCs w:val="18"/>
          <w:lang w:val="en-AU"/>
        </w:rPr>
        <w:t>number</w:t>
      </w:r>
      <w:r w:rsidR="00C812D8">
        <w:rPr>
          <w:rFonts w:asciiTheme="minorHAnsi" w:hAnsiTheme="minorHAnsi" w:cstheme="minorHAnsi"/>
          <w:bCs/>
          <w:sz w:val="18"/>
          <w:szCs w:val="18"/>
          <w:lang w:val="en-AU"/>
        </w:rPr>
        <w:t>s</w:t>
      </w:r>
      <w:r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of overseas students </w:t>
      </w:r>
      <w:r w:rsidR="00C812D8">
        <w:rPr>
          <w:rFonts w:asciiTheme="minorHAnsi" w:hAnsiTheme="minorHAnsi" w:cstheme="minorHAnsi"/>
          <w:bCs/>
          <w:sz w:val="18"/>
          <w:szCs w:val="18"/>
          <w:lang w:val="en-AU"/>
        </w:rPr>
        <w:t>have been affected due to COVID-19?</w:t>
      </w:r>
    </w:p>
    <w:p w:rsidR="00F31468" w:rsidRDefault="00F31468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>KB: All the overseas students registered are already here.</w:t>
      </w:r>
    </w:p>
    <w:p w:rsidR="00F31468" w:rsidRDefault="00F31468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 xml:space="preserve">Q: St Mary’s Cathedral was packed out for </w:t>
      </w:r>
      <w:r w:rsidRPr="00F31468">
        <w:rPr>
          <w:rFonts w:asciiTheme="minorHAnsi" w:hAnsiTheme="minorHAnsi" w:cstheme="minorHAnsi"/>
          <w:bCs/>
          <w:i/>
          <w:sz w:val="18"/>
          <w:szCs w:val="18"/>
          <w:lang w:val="en-AU"/>
        </w:rPr>
        <w:t xml:space="preserve">Rejoice </w:t>
      </w:r>
      <w:r>
        <w:rPr>
          <w:rFonts w:asciiTheme="minorHAnsi" w:hAnsiTheme="minorHAnsi" w:cstheme="minorHAnsi"/>
          <w:bCs/>
          <w:sz w:val="18"/>
          <w:szCs w:val="18"/>
          <w:lang w:val="en-AU"/>
        </w:rPr>
        <w:t>when last performed. Could the production be promoted so that the Friends could get tickets to the performance?</w:t>
      </w:r>
    </w:p>
    <w:p w:rsidR="00F31468" w:rsidRPr="00F31468" w:rsidRDefault="00F31468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>
        <w:rPr>
          <w:rFonts w:asciiTheme="minorHAnsi" w:hAnsiTheme="minorHAnsi" w:cstheme="minorHAnsi"/>
          <w:bCs/>
          <w:sz w:val="18"/>
          <w:szCs w:val="18"/>
          <w:lang w:val="en-AU"/>
        </w:rPr>
        <w:t>KB: The Friends of WAAPA do not advertise on behalf of other organisations. With a new director it may be possible and this will be discussed with him.</w:t>
      </w:r>
    </w:p>
    <w:p w:rsidR="00C5649C" w:rsidRPr="0001439C" w:rsidRDefault="00C5649C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</w:p>
    <w:p w:rsidR="00C5649C" w:rsidRPr="0001439C" w:rsidRDefault="00C5649C" w:rsidP="00604258">
      <w:pPr>
        <w:ind w:firstLine="720"/>
        <w:rPr>
          <w:rFonts w:asciiTheme="minorHAnsi" w:hAnsiTheme="minorHAnsi" w:cstheme="minorHAnsi"/>
          <w:bCs/>
          <w:sz w:val="18"/>
          <w:szCs w:val="18"/>
          <w:lang w:val="en-AU"/>
        </w:rPr>
      </w:pP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Q: Jill Clarke. </w:t>
      </w:r>
      <w:proofErr w:type="gramStart"/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>Stated that extra access by the Membership to the students in class w</w:t>
      </w:r>
      <w:r w:rsidR="00982AF5">
        <w:rPr>
          <w:rFonts w:asciiTheme="minorHAnsi" w:hAnsiTheme="minorHAnsi" w:cstheme="minorHAnsi"/>
          <w:bCs/>
          <w:sz w:val="18"/>
          <w:szCs w:val="18"/>
          <w:lang w:val="en-AU"/>
        </w:rPr>
        <w:t>ould</w:t>
      </w:r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not occur.</w:t>
      </w:r>
      <w:proofErr w:type="gramEnd"/>
      <w:r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She pointed out that there were free student lunchtime concerts on a Tuesday</w:t>
      </w:r>
      <w:r w:rsidR="0001439C" w:rsidRPr="0001439C">
        <w:rPr>
          <w:rFonts w:asciiTheme="minorHAnsi" w:hAnsiTheme="minorHAnsi" w:cstheme="minorHAnsi"/>
          <w:bCs/>
          <w:sz w:val="18"/>
          <w:szCs w:val="18"/>
          <w:lang w:val="en-AU"/>
        </w:rPr>
        <w:t xml:space="preserve"> for Classical and Jazz and Contemporary on a Wednesday.</w:t>
      </w:r>
    </w:p>
    <w:p w:rsidR="0001439C" w:rsidRDefault="0001439C" w:rsidP="0001439C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01439C" w:rsidRDefault="0001439C" w:rsidP="0001439C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01439C">
        <w:rPr>
          <w:rFonts w:asciiTheme="minorHAnsi" w:hAnsiTheme="minorHAnsi" w:cstheme="minorHAnsi"/>
          <w:bCs/>
          <w:sz w:val="22"/>
          <w:szCs w:val="22"/>
        </w:rPr>
        <w:t>The Chair thanked</w:t>
      </w:r>
      <w:r>
        <w:rPr>
          <w:rFonts w:asciiTheme="minorHAnsi" w:hAnsiTheme="minorHAnsi" w:cstheme="minorHAnsi"/>
          <w:bCs/>
          <w:sz w:val="22"/>
          <w:szCs w:val="22"/>
        </w:rPr>
        <w:t xml:space="preserve"> everyone for their contribution</w:t>
      </w:r>
      <w:r w:rsidR="001658F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7280C" w:rsidRDefault="0037280C" w:rsidP="0001439C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0E6D17" w:rsidRDefault="000E6D17" w:rsidP="0001439C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01439C" w:rsidRPr="0037280C" w:rsidRDefault="0001439C" w:rsidP="0037280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37280C">
        <w:rPr>
          <w:rFonts w:asciiTheme="minorHAnsi" w:hAnsiTheme="minorHAnsi" w:cstheme="minorHAnsi"/>
          <w:b/>
          <w:bCs/>
          <w:sz w:val="22"/>
          <w:szCs w:val="22"/>
        </w:rPr>
        <w:t xml:space="preserve">Treasurer’s Report: </w:t>
      </w:r>
      <w:r w:rsidRPr="0037280C">
        <w:rPr>
          <w:rFonts w:asciiTheme="minorHAnsi" w:hAnsiTheme="minorHAnsi" w:cstheme="minorHAnsi"/>
          <w:bCs/>
          <w:sz w:val="22"/>
          <w:szCs w:val="22"/>
        </w:rPr>
        <w:t>Ms Carol Schembri</w:t>
      </w:r>
      <w:r w:rsidR="00924636" w:rsidRPr="0037280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7280C" w:rsidRPr="0037280C" w:rsidRDefault="0037280C" w:rsidP="0037280C">
      <w:pPr>
        <w:pStyle w:val="ListParagraph"/>
        <w:ind w:left="644"/>
        <w:rPr>
          <w:rFonts w:asciiTheme="minorHAnsi" w:hAnsiTheme="minorHAnsi" w:cstheme="minorHAnsi"/>
          <w:bCs/>
          <w:sz w:val="22"/>
          <w:szCs w:val="22"/>
        </w:rPr>
      </w:pPr>
    </w:p>
    <w:p w:rsidR="00AA258D" w:rsidRPr="0037280C" w:rsidRDefault="0037280C" w:rsidP="0037280C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Financial Statements and Reports. </w:t>
      </w:r>
      <w:r w:rsidRPr="0037280C">
        <w:rPr>
          <w:rFonts w:asciiTheme="minorHAnsi" w:hAnsiTheme="minorHAnsi" w:cstheme="minorHAnsi"/>
          <w:bCs/>
          <w:sz w:val="22"/>
          <w:szCs w:val="22"/>
        </w:rPr>
        <w:t>[See Attachment]</w:t>
      </w:r>
    </w:p>
    <w:p w:rsidR="00AA258D" w:rsidRPr="002E65C9" w:rsidRDefault="002E65C9" w:rsidP="002E65C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There were no questions regarding the Financial Reports.</w:t>
      </w:r>
    </w:p>
    <w:p w:rsidR="00AA258D" w:rsidRPr="0037280C" w:rsidRDefault="002E65C9" w:rsidP="001658FF">
      <w:pPr>
        <w:rPr>
          <w:rFonts w:asciiTheme="minorHAnsi" w:hAnsiTheme="minorHAnsi" w:cstheme="minorHAnsi"/>
          <w:bCs/>
          <w:sz w:val="22"/>
          <w:szCs w:val="22"/>
        </w:rPr>
      </w:pPr>
      <w:r w:rsidRPr="0037280C">
        <w:rPr>
          <w:rFonts w:asciiTheme="minorHAnsi" w:hAnsiTheme="minorHAnsi" w:cstheme="minorHAnsi"/>
          <w:bCs/>
          <w:sz w:val="22"/>
          <w:szCs w:val="22"/>
        </w:rPr>
        <w:t xml:space="preserve">K Button </w:t>
      </w: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AA258D" w:rsidRPr="0037280C">
        <w:rPr>
          <w:rFonts w:asciiTheme="minorHAnsi" w:hAnsiTheme="minorHAnsi" w:cstheme="minorHAnsi"/>
          <w:bCs/>
          <w:sz w:val="22"/>
          <w:szCs w:val="22"/>
        </w:rPr>
        <w:t>oved that the Treasurer’s Report be accepted.</w:t>
      </w:r>
      <w:r w:rsidR="00895EAC" w:rsidRPr="003728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D6CD4" w:rsidRPr="0037280C">
        <w:rPr>
          <w:rFonts w:asciiTheme="minorHAnsi" w:hAnsiTheme="minorHAnsi" w:cstheme="minorHAnsi"/>
          <w:bCs/>
          <w:sz w:val="22"/>
          <w:szCs w:val="22"/>
        </w:rPr>
        <w:t xml:space="preserve">Seconded </w:t>
      </w:r>
      <w:r>
        <w:rPr>
          <w:rFonts w:asciiTheme="minorHAnsi" w:hAnsiTheme="minorHAnsi" w:cstheme="minorHAnsi"/>
          <w:bCs/>
          <w:sz w:val="22"/>
          <w:szCs w:val="22"/>
        </w:rPr>
        <w:t>Mrs</w:t>
      </w:r>
      <w:r w:rsidR="00ED6CD4" w:rsidRPr="0037280C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Jill Clarke.</w:t>
      </w:r>
    </w:p>
    <w:p w:rsidR="00AA258D" w:rsidRDefault="00AA258D" w:rsidP="001658FF">
      <w:pPr>
        <w:rPr>
          <w:rFonts w:asciiTheme="minorHAnsi" w:hAnsiTheme="minorHAnsi" w:cstheme="minorHAnsi"/>
          <w:bCs/>
          <w:sz w:val="22"/>
          <w:szCs w:val="22"/>
        </w:rPr>
      </w:pPr>
    </w:p>
    <w:p w:rsidR="0001439C" w:rsidRDefault="001658FF" w:rsidP="001658F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(ii)</w:t>
      </w:r>
      <w:r w:rsidR="00AA25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45F4B">
        <w:rPr>
          <w:rFonts w:asciiTheme="minorHAnsi" w:hAnsiTheme="minorHAnsi" w:cstheme="minorHAnsi"/>
          <w:b/>
          <w:bCs/>
          <w:sz w:val="22"/>
          <w:szCs w:val="22"/>
        </w:rPr>
        <w:t>Appointment of Auditor.</w:t>
      </w:r>
    </w:p>
    <w:p w:rsidR="00AA258D" w:rsidRDefault="00895EAC" w:rsidP="00F45F4B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Adjustment of</w:t>
      </w:r>
      <w:r w:rsidR="00AA258D">
        <w:rPr>
          <w:rFonts w:asciiTheme="minorHAnsi" w:hAnsiTheme="minorHAnsi" w:cstheme="minorHAnsi"/>
          <w:bCs/>
          <w:sz w:val="22"/>
          <w:szCs w:val="22"/>
        </w:rPr>
        <w:t xml:space="preserve"> fees from Shreeve and Carslake</w:t>
      </w:r>
      <w:r>
        <w:rPr>
          <w:rFonts w:asciiTheme="minorHAnsi" w:hAnsiTheme="minorHAnsi" w:cstheme="minorHAnsi"/>
          <w:bCs/>
          <w:sz w:val="22"/>
          <w:szCs w:val="22"/>
        </w:rPr>
        <w:t xml:space="preserve"> from nearly </w:t>
      </w:r>
      <w:r w:rsidR="00F45F4B">
        <w:rPr>
          <w:rFonts w:asciiTheme="minorHAnsi" w:hAnsiTheme="minorHAnsi" w:cstheme="minorHAnsi"/>
          <w:bCs/>
          <w:sz w:val="22"/>
          <w:szCs w:val="22"/>
        </w:rPr>
        <w:t>$</w:t>
      </w:r>
      <w:r>
        <w:rPr>
          <w:rFonts w:asciiTheme="minorHAnsi" w:hAnsiTheme="minorHAnsi" w:cstheme="minorHAnsi"/>
          <w:bCs/>
          <w:sz w:val="22"/>
          <w:szCs w:val="22"/>
        </w:rPr>
        <w:t xml:space="preserve">2k to </w:t>
      </w:r>
      <w:r w:rsidR="00F45F4B">
        <w:rPr>
          <w:rFonts w:asciiTheme="minorHAnsi" w:hAnsiTheme="minorHAnsi" w:cstheme="minorHAnsi"/>
          <w:bCs/>
          <w:sz w:val="22"/>
          <w:szCs w:val="22"/>
        </w:rPr>
        <w:t>$</w:t>
      </w:r>
      <w:r>
        <w:rPr>
          <w:rFonts w:asciiTheme="minorHAnsi" w:hAnsiTheme="minorHAnsi" w:cstheme="minorHAnsi"/>
          <w:bCs/>
          <w:sz w:val="22"/>
          <w:szCs w:val="22"/>
        </w:rPr>
        <w:t xml:space="preserve">990 </w:t>
      </w:r>
      <w:r w:rsidR="00AA258D">
        <w:rPr>
          <w:rFonts w:asciiTheme="minorHAnsi" w:hAnsiTheme="minorHAnsi" w:cstheme="minorHAnsi"/>
          <w:bCs/>
          <w:sz w:val="22"/>
          <w:szCs w:val="22"/>
        </w:rPr>
        <w:t>due to the FOA Treasurer</w:t>
      </w:r>
      <w:r>
        <w:rPr>
          <w:rFonts w:asciiTheme="minorHAnsi" w:hAnsiTheme="minorHAnsi" w:cstheme="minorHAnsi"/>
          <w:bCs/>
          <w:sz w:val="22"/>
          <w:szCs w:val="22"/>
        </w:rPr>
        <w:t xml:space="preserve"> elect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being a retired</w:t>
      </w:r>
      <w:r w:rsidR="00AA258D">
        <w:rPr>
          <w:rFonts w:asciiTheme="minorHAnsi" w:hAnsiTheme="minorHAnsi" w:cstheme="minorHAnsi"/>
          <w:bCs/>
          <w:sz w:val="22"/>
          <w:szCs w:val="22"/>
        </w:rPr>
        <w:t xml:space="preserve"> Accountant</w:t>
      </w:r>
      <w:r>
        <w:rPr>
          <w:rFonts w:asciiTheme="minorHAnsi" w:hAnsiTheme="minorHAnsi" w:cstheme="minorHAnsi"/>
          <w:bCs/>
          <w:sz w:val="22"/>
          <w:szCs w:val="22"/>
        </w:rPr>
        <w:t xml:space="preserve"> who provides </w:t>
      </w:r>
      <w:r w:rsidR="00F45F4B">
        <w:rPr>
          <w:rFonts w:asciiTheme="minorHAnsi" w:hAnsiTheme="minorHAnsi" w:cstheme="minorHAnsi"/>
          <w:bCs/>
          <w:sz w:val="22"/>
          <w:szCs w:val="22"/>
        </w:rPr>
        <w:t>the approved format.</w:t>
      </w:r>
    </w:p>
    <w:p w:rsidR="001658FF" w:rsidRDefault="001658FF" w:rsidP="001658F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>Ms Carol Schembri moved that Shreeve and Carslake be reappointed as Auditors.</w:t>
      </w:r>
    </w:p>
    <w:p w:rsidR="001658FF" w:rsidRDefault="001658FF" w:rsidP="001658FF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Seconded by Ms Donna McFetridge.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Carried by a show of hands.</w:t>
      </w:r>
      <w:proofErr w:type="gramEnd"/>
    </w:p>
    <w:p w:rsidR="00F45F4B" w:rsidRDefault="00F45F4B" w:rsidP="000E6D17">
      <w:pPr>
        <w:rPr>
          <w:rFonts w:asciiTheme="minorHAnsi" w:hAnsiTheme="minorHAnsi" w:cstheme="minorHAnsi"/>
          <w:bCs/>
          <w:sz w:val="22"/>
          <w:szCs w:val="22"/>
        </w:rPr>
      </w:pPr>
    </w:p>
    <w:p w:rsidR="0001439C" w:rsidRPr="00D726F1" w:rsidRDefault="001658FF" w:rsidP="00D726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D726F1">
        <w:rPr>
          <w:rFonts w:asciiTheme="minorHAnsi" w:hAnsiTheme="minorHAnsi" w:cstheme="minorHAnsi"/>
          <w:b/>
          <w:bCs/>
          <w:sz w:val="22"/>
          <w:szCs w:val="22"/>
        </w:rPr>
        <w:t>Special Resolution:</w:t>
      </w:r>
      <w:r w:rsidRPr="00D726F1">
        <w:rPr>
          <w:rFonts w:asciiTheme="minorHAnsi" w:hAnsiTheme="minorHAnsi" w:cstheme="minorHAnsi"/>
          <w:bCs/>
          <w:sz w:val="22"/>
          <w:szCs w:val="22"/>
        </w:rPr>
        <w:t xml:space="preserve"> To amend the Rules of the Friends of the Academy</w:t>
      </w:r>
      <w:r w:rsidR="00AA258D" w:rsidRPr="00D726F1">
        <w:rPr>
          <w:rFonts w:asciiTheme="minorHAnsi" w:hAnsiTheme="minorHAnsi" w:cstheme="minorHAnsi"/>
          <w:bCs/>
          <w:sz w:val="22"/>
          <w:szCs w:val="22"/>
        </w:rPr>
        <w:t xml:space="preserve"> Inc.</w:t>
      </w:r>
      <w:r w:rsidR="00895EAC" w:rsidRPr="00D726F1">
        <w:rPr>
          <w:rFonts w:asciiTheme="minorHAnsi" w:hAnsiTheme="minorHAnsi" w:cstheme="minorHAnsi"/>
          <w:bCs/>
          <w:sz w:val="22"/>
          <w:szCs w:val="22"/>
        </w:rPr>
        <w:t xml:space="preserve"> R 18</w:t>
      </w:r>
      <w:r w:rsidRPr="00D726F1">
        <w:rPr>
          <w:rFonts w:asciiTheme="minorHAnsi" w:hAnsiTheme="minorHAnsi" w:cstheme="minorHAnsi"/>
          <w:bCs/>
          <w:sz w:val="22"/>
          <w:szCs w:val="22"/>
        </w:rPr>
        <w:t xml:space="preserve"> by changing its name </w:t>
      </w:r>
      <w:r w:rsidR="00AA258D" w:rsidRPr="00D726F1">
        <w:rPr>
          <w:rFonts w:asciiTheme="minorHAnsi" w:hAnsiTheme="minorHAnsi" w:cstheme="minorHAnsi"/>
          <w:bCs/>
          <w:sz w:val="22"/>
          <w:szCs w:val="22"/>
        </w:rPr>
        <w:t>from</w:t>
      </w:r>
      <w:r w:rsidR="00F45F4B" w:rsidRPr="00D726F1">
        <w:rPr>
          <w:rFonts w:asciiTheme="minorHAnsi" w:hAnsiTheme="minorHAnsi" w:cstheme="minorHAnsi"/>
          <w:bCs/>
          <w:sz w:val="22"/>
          <w:szCs w:val="22"/>
        </w:rPr>
        <w:t xml:space="preserve"> -</w:t>
      </w:r>
    </w:p>
    <w:p w:rsidR="00AA258D" w:rsidRDefault="00AA258D" w:rsidP="001658F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Friends of the Academy Incorporated to Friends of WAAPA Incorporated (FoWAAPA).</w:t>
      </w:r>
    </w:p>
    <w:p w:rsidR="00AA258D" w:rsidRPr="00F45F4B" w:rsidRDefault="00AA258D" w:rsidP="001658FF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proofErr w:type="gramStart"/>
      <w:r w:rsidRPr="00F45F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Accepted by a majority show of hands.</w:t>
      </w:r>
      <w:proofErr w:type="gramEnd"/>
      <w:r w:rsidR="00F45F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gramStart"/>
      <w:r w:rsidR="00F45F4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Carried.</w:t>
      </w:r>
      <w:proofErr w:type="gramEnd"/>
    </w:p>
    <w:p w:rsidR="0001439C" w:rsidRPr="0001439C" w:rsidRDefault="0001439C" w:rsidP="0001439C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2C0A3E" w:rsidRDefault="002C0A3E" w:rsidP="002C0A3E">
      <w:pPr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E65C9" w:rsidRDefault="002E65C9" w:rsidP="002C0A3E">
      <w:pPr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E65C9" w:rsidRPr="00F45F4B" w:rsidRDefault="002E65C9" w:rsidP="002C0A3E">
      <w:pPr>
        <w:ind w:firstLine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B1935" w:rsidRPr="000B1935" w:rsidRDefault="006420EF" w:rsidP="00D726F1">
      <w:pPr>
        <w:pStyle w:val="PlainText"/>
        <w:numPr>
          <w:ilvl w:val="0"/>
          <w:numId w:val="2"/>
        </w:numPr>
        <w:rPr>
          <w:color w:val="365F91" w:themeColor="accent1" w:themeShade="BF"/>
        </w:rPr>
      </w:pPr>
      <w:r w:rsidRPr="00F45F4B">
        <w:rPr>
          <w:rFonts w:asciiTheme="minorHAnsi" w:hAnsiTheme="minorHAnsi" w:cstheme="minorHAnsi"/>
          <w:b/>
          <w:color w:val="000000" w:themeColor="text1"/>
          <w:szCs w:val="22"/>
        </w:rPr>
        <w:t>Chair’s vote of thanks</w:t>
      </w:r>
      <w:r w:rsidR="001D36C9" w:rsidRPr="00F45F4B">
        <w:rPr>
          <w:rFonts w:asciiTheme="minorHAnsi" w:hAnsiTheme="minorHAnsi" w:cstheme="minorHAnsi"/>
          <w:color w:val="000000" w:themeColor="text1"/>
          <w:szCs w:val="22"/>
        </w:rPr>
        <w:t>:</w:t>
      </w:r>
      <w:r w:rsidR="00895EAC" w:rsidRPr="00F45F4B">
        <w:rPr>
          <w:rFonts w:asciiTheme="minorHAnsi" w:hAnsiTheme="minorHAnsi" w:cstheme="minorHAnsi"/>
          <w:color w:val="000000" w:themeColor="text1"/>
          <w:szCs w:val="22"/>
        </w:rPr>
        <w:t xml:space="preserve"> Ros Jennings</w:t>
      </w:r>
      <w:r w:rsidR="00453A72" w:rsidRPr="00453A72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453A72">
        <w:rPr>
          <w:rFonts w:asciiTheme="minorHAnsi" w:hAnsiTheme="minorHAnsi" w:cstheme="minorHAnsi"/>
          <w:color w:val="000000" w:themeColor="text1"/>
          <w:szCs w:val="22"/>
        </w:rPr>
        <w:t xml:space="preserve">is retiring </w:t>
      </w:r>
      <w:r w:rsidR="000B1935">
        <w:rPr>
          <w:rFonts w:asciiTheme="minorHAnsi" w:hAnsiTheme="minorHAnsi" w:cstheme="minorHAnsi"/>
          <w:color w:val="000000" w:themeColor="text1"/>
          <w:szCs w:val="22"/>
        </w:rPr>
        <w:t xml:space="preserve">from the Committee </w:t>
      </w:r>
      <w:r w:rsidR="00453A72">
        <w:rPr>
          <w:rFonts w:asciiTheme="minorHAnsi" w:hAnsiTheme="minorHAnsi" w:cstheme="minorHAnsi"/>
          <w:color w:val="000000" w:themeColor="text1"/>
          <w:szCs w:val="22"/>
        </w:rPr>
        <w:t>after six years</w:t>
      </w:r>
      <w:r w:rsidR="00895EAC">
        <w:rPr>
          <w:rFonts w:asciiTheme="minorHAnsi" w:hAnsiTheme="minorHAnsi" w:cstheme="minorHAnsi"/>
          <w:color w:val="365F91" w:themeColor="accent1" w:themeShade="BF"/>
          <w:szCs w:val="22"/>
        </w:rPr>
        <w:t xml:space="preserve">. </w:t>
      </w:r>
      <w:r w:rsidR="00895EAC" w:rsidRPr="007B57BC">
        <w:rPr>
          <w:rFonts w:asciiTheme="minorHAnsi" w:hAnsiTheme="minorHAnsi" w:cstheme="minorHAnsi"/>
          <w:color w:val="000000" w:themeColor="text1"/>
          <w:szCs w:val="22"/>
        </w:rPr>
        <w:t>She has facilitated the interviews at the</w:t>
      </w:r>
      <w:r w:rsidR="007B57BC" w:rsidRPr="007B57BC">
        <w:rPr>
          <w:rFonts w:asciiTheme="minorHAnsi" w:hAnsiTheme="minorHAnsi" w:cstheme="minorHAnsi"/>
          <w:color w:val="000000" w:themeColor="text1"/>
          <w:szCs w:val="22"/>
        </w:rPr>
        <w:t xml:space="preserve"> Friends supper events and will continue to do so in 2020</w:t>
      </w:r>
      <w:r w:rsidR="000E6D17" w:rsidRPr="007B57BC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7B57BC" w:rsidRPr="007B57BC">
        <w:rPr>
          <w:rFonts w:asciiTheme="minorHAnsi" w:hAnsiTheme="minorHAnsi" w:cstheme="minorHAnsi"/>
          <w:color w:val="000000" w:themeColor="text1"/>
          <w:szCs w:val="22"/>
        </w:rPr>
        <w:t>Her contribution in Committee will be missed.</w:t>
      </w:r>
      <w:r w:rsidR="001D36C9" w:rsidRPr="007B57B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:rsidR="006420EF" w:rsidRPr="00DD6986" w:rsidRDefault="006420EF" w:rsidP="000B1935">
      <w:pPr>
        <w:pStyle w:val="PlainText"/>
        <w:ind w:left="644"/>
        <w:rPr>
          <w:color w:val="365F91" w:themeColor="accent1" w:themeShade="BF"/>
        </w:rPr>
      </w:pPr>
      <w:r w:rsidRPr="007B57BC">
        <w:rPr>
          <w:rFonts w:asciiTheme="minorHAnsi" w:hAnsiTheme="minorHAnsi" w:cstheme="minorHAnsi"/>
          <w:color w:val="000000" w:themeColor="text1"/>
          <w:szCs w:val="22"/>
        </w:rPr>
        <w:t>Susie Lim, Judy Lukowiak</w:t>
      </w:r>
      <w:r w:rsidR="00F000EA" w:rsidRPr="007B57BC">
        <w:rPr>
          <w:rFonts w:asciiTheme="minorHAnsi" w:hAnsiTheme="minorHAnsi" w:cstheme="minorHAnsi"/>
          <w:color w:val="000000" w:themeColor="text1"/>
          <w:szCs w:val="22"/>
        </w:rPr>
        <w:t>, Saxon</w:t>
      </w:r>
      <w:r w:rsidR="00FC79EE" w:rsidRPr="007B57BC">
        <w:rPr>
          <w:rFonts w:asciiTheme="minorHAnsi" w:hAnsiTheme="minorHAnsi" w:cstheme="minorHAnsi"/>
          <w:color w:val="000000" w:themeColor="text1"/>
          <w:szCs w:val="22"/>
        </w:rPr>
        <w:t xml:space="preserve"> Neate</w:t>
      </w:r>
      <w:r w:rsidR="00F000EA" w:rsidRPr="007B57BC">
        <w:rPr>
          <w:rFonts w:asciiTheme="minorHAnsi" w:hAnsiTheme="minorHAnsi" w:cstheme="minorHAnsi"/>
          <w:color w:val="000000" w:themeColor="text1"/>
          <w:szCs w:val="22"/>
        </w:rPr>
        <w:t>,</w:t>
      </w:r>
      <w:r w:rsidR="00FC79EE" w:rsidRPr="007B57BC">
        <w:rPr>
          <w:rFonts w:asciiTheme="minorHAnsi" w:hAnsiTheme="minorHAnsi" w:cstheme="minorHAnsi"/>
          <w:color w:val="000000" w:themeColor="text1"/>
          <w:szCs w:val="22"/>
        </w:rPr>
        <w:t xml:space="preserve"> and</w:t>
      </w:r>
      <w:r w:rsidR="000E6D17" w:rsidRPr="007B57BC">
        <w:rPr>
          <w:rFonts w:asciiTheme="minorHAnsi" w:hAnsiTheme="minorHAnsi" w:cstheme="minorHAnsi"/>
          <w:color w:val="000000" w:themeColor="text1"/>
          <w:szCs w:val="22"/>
        </w:rPr>
        <w:t xml:space="preserve"> the</w:t>
      </w:r>
      <w:r w:rsidR="00F000EA" w:rsidRPr="007B57BC">
        <w:rPr>
          <w:rFonts w:asciiTheme="minorHAnsi" w:hAnsiTheme="minorHAnsi" w:cstheme="minorHAnsi"/>
          <w:color w:val="000000" w:themeColor="text1"/>
          <w:szCs w:val="22"/>
        </w:rPr>
        <w:t xml:space="preserve"> Members who assisted at the</w:t>
      </w:r>
      <w:r w:rsidRPr="007B57BC">
        <w:rPr>
          <w:rFonts w:asciiTheme="minorHAnsi" w:hAnsiTheme="minorHAnsi" w:cstheme="minorHAnsi"/>
          <w:color w:val="000000" w:themeColor="text1"/>
          <w:szCs w:val="22"/>
        </w:rPr>
        <w:t xml:space="preserve"> ECU open day BBQ</w:t>
      </w:r>
      <w:r w:rsidR="007B57BC" w:rsidRPr="007B57BC">
        <w:rPr>
          <w:rFonts w:asciiTheme="minorHAnsi" w:hAnsiTheme="minorHAnsi" w:cstheme="minorHAnsi"/>
          <w:color w:val="000000" w:themeColor="text1"/>
          <w:szCs w:val="22"/>
        </w:rPr>
        <w:t xml:space="preserve"> are also warmly thanked for their valued support</w:t>
      </w:r>
      <w:r w:rsidR="004F75CB" w:rsidRPr="00DD6986">
        <w:rPr>
          <w:rFonts w:asciiTheme="minorHAnsi" w:hAnsiTheme="minorHAnsi" w:cstheme="minorHAnsi"/>
          <w:color w:val="365F91" w:themeColor="accent1" w:themeShade="BF"/>
          <w:szCs w:val="22"/>
        </w:rPr>
        <w:t>.</w:t>
      </w:r>
      <w:r w:rsidR="00F07F47" w:rsidRPr="00DD6986">
        <w:rPr>
          <w:rFonts w:asciiTheme="minorHAnsi" w:hAnsiTheme="minorHAnsi" w:cstheme="minorHAnsi"/>
          <w:color w:val="365F91" w:themeColor="accent1" w:themeShade="BF"/>
          <w:szCs w:val="22"/>
        </w:rPr>
        <w:t xml:space="preserve"> </w:t>
      </w:r>
    </w:p>
    <w:p w:rsidR="00F000EA" w:rsidRPr="00DD6986" w:rsidRDefault="00F000EA" w:rsidP="00F000EA">
      <w:pPr>
        <w:pStyle w:val="NoSpacing"/>
        <w:ind w:left="72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6420EF" w:rsidRDefault="006420EF" w:rsidP="00D726F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F45F4B">
        <w:rPr>
          <w:rFonts w:asciiTheme="minorHAnsi" w:hAnsiTheme="minorHAnsi" w:cstheme="minorHAnsi"/>
          <w:color w:val="000000" w:themeColor="text1"/>
          <w:sz w:val="22"/>
          <w:szCs w:val="22"/>
        </w:rPr>
        <w:t>Electi</w:t>
      </w:r>
      <w:r w:rsidR="00F07F47" w:rsidRPr="00F45F4B">
        <w:rPr>
          <w:rFonts w:asciiTheme="minorHAnsi" w:hAnsiTheme="minorHAnsi" w:cstheme="minorHAnsi"/>
          <w:color w:val="000000" w:themeColor="text1"/>
          <w:sz w:val="22"/>
          <w:szCs w:val="22"/>
        </w:rPr>
        <w:t>on of individual Office Bearers was conducted by</w:t>
      </w:r>
      <w:r w:rsidR="00F45F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Mr Barry Ryall</w:t>
      </w:r>
      <w:r w:rsidR="00F07F47" w:rsidRPr="00DD6986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F45F4B" w:rsidRPr="00DD6986" w:rsidRDefault="00F45F4B" w:rsidP="00F45F4B">
      <w:pPr>
        <w:pStyle w:val="NoSpacing"/>
        <w:ind w:left="36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 accordance with the Rules of the F</w:t>
      </w:r>
      <w:r w:rsidR="00B320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riends of </w:t>
      </w:r>
      <w:r w:rsidR="000B1935">
        <w:rPr>
          <w:rFonts w:asciiTheme="minorHAnsi" w:hAnsiTheme="minorHAnsi" w:cstheme="minorHAnsi"/>
          <w:color w:val="000000" w:themeColor="text1"/>
          <w:sz w:val="22"/>
          <w:szCs w:val="22"/>
        </w:rPr>
        <w:t>the Academy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Incorporated each candidate will be elected by resolution en masse, by a show of hands</w:t>
      </w:r>
      <w:r w:rsidRPr="00F45F4B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7607FE" w:rsidRPr="007B57BC" w:rsidRDefault="007607FE" w:rsidP="007607FE">
      <w:pPr>
        <w:pStyle w:val="NoSpacing"/>
        <w:ind w:left="644"/>
        <w:rPr>
          <w:rFonts w:asciiTheme="minorHAnsi" w:hAnsiTheme="minorHAnsi" w:cstheme="minorHAnsi"/>
          <w:sz w:val="22"/>
          <w:szCs w:val="22"/>
        </w:rPr>
      </w:pPr>
      <w:r w:rsidRPr="007B57BC">
        <w:rPr>
          <w:rFonts w:asciiTheme="minorHAnsi" w:hAnsiTheme="minorHAnsi" w:cstheme="minorHAnsi"/>
          <w:sz w:val="22"/>
          <w:szCs w:val="22"/>
        </w:rPr>
        <w:t xml:space="preserve">It was resolved that </w:t>
      </w:r>
      <w:r w:rsidR="00B3200A" w:rsidRPr="007B57BC">
        <w:rPr>
          <w:rFonts w:asciiTheme="minorHAnsi" w:hAnsiTheme="minorHAnsi" w:cstheme="minorHAnsi"/>
          <w:sz w:val="22"/>
          <w:szCs w:val="22"/>
        </w:rPr>
        <w:t>all Committee members were unanimously elected by a show of hands -</w:t>
      </w:r>
    </w:p>
    <w:p w:rsidR="006420EF" w:rsidRPr="007B57BC" w:rsidRDefault="006420EF" w:rsidP="006420EF">
      <w:pPr>
        <w:pStyle w:val="NoSpacing"/>
        <w:ind w:left="1440"/>
        <w:rPr>
          <w:rFonts w:asciiTheme="minorHAnsi" w:hAnsiTheme="minorHAnsi" w:cstheme="minorHAnsi"/>
          <w:sz w:val="22"/>
          <w:szCs w:val="22"/>
        </w:rPr>
      </w:pPr>
      <w:r w:rsidRPr="007B57BC">
        <w:rPr>
          <w:rFonts w:asciiTheme="minorHAnsi" w:hAnsiTheme="minorHAnsi" w:cstheme="minorHAnsi"/>
          <w:sz w:val="22"/>
          <w:szCs w:val="22"/>
        </w:rPr>
        <w:t>Kevin Button, Chair</w:t>
      </w:r>
    </w:p>
    <w:p w:rsidR="006420EF" w:rsidRPr="007B57BC" w:rsidRDefault="006420EF" w:rsidP="006420EF">
      <w:pPr>
        <w:pStyle w:val="NoSpacing"/>
        <w:ind w:left="1440"/>
        <w:rPr>
          <w:rFonts w:asciiTheme="minorHAnsi" w:hAnsiTheme="minorHAnsi" w:cstheme="minorHAnsi"/>
          <w:sz w:val="22"/>
          <w:szCs w:val="22"/>
        </w:rPr>
      </w:pPr>
      <w:r w:rsidRPr="007B57BC">
        <w:rPr>
          <w:rFonts w:asciiTheme="minorHAnsi" w:hAnsiTheme="minorHAnsi" w:cstheme="minorHAnsi"/>
          <w:sz w:val="22"/>
          <w:szCs w:val="22"/>
        </w:rPr>
        <w:t xml:space="preserve">Angela Bromfield, </w:t>
      </w:r>
      <w:r w:rsidR="00F45F4B" w:rsidRPr="007B57BC">
        <w:rPr>
          <w:rFonts w:asciiTheme="minorHAnsi" w:hAnsiTheme="minorHAnsi" w:cstheme="minorHAnsi"/>
          <w:sz w:val="22"/>
          <w:szCs w:val="22"/>
        </w:rPr>
        <w:t>D</w:t>
      </w:r>
      <w:r w:rsidR="00B3200A" w:rsidRPr="007B57BC">
        <w:rPr>
          <w:rFonts w:asciiTheme="minorHAnsi" w:hAnsiTheme="minorHAnsi" w:cstheme="minorHAnsi"/>
          <w:sz w:val="22"/>
          <w:szCs w:val="22"/>
        </w:rPr>
        <w:t>eputy C</w:t>
      </w:r>
      <w:r w:rsidR="00F45F4B" w:rsidRPr="007B57BC">
        <w:rPr>
          <w:rFonts w:asciiTheme="minorHAnsi" w:hAnsiTheme="minorHAnsi" w:cstheme="minorHAnsi"/>
          <w:sz w:val="22"/>
          <w:szCs w:val="22"/>
        </w:rPr>
        <w:t>hair</w:t>
      </w:r>
    </w:p>
    <w:p w:rsidR="006420EF" w:rsidRPr="007B57BC" w:rsidRDefault="00F45F4B" w:rsidP="006420EF">
      <w:pPr>
        <w:pStyle w:val="NoSpacing"/>
        <w:ind w:left="1440"/>
        <w:rPr>
          <w:rFonts w:asciiTheme="minorHAnsi" w:hAnsiTheme="minorHAnsi" w:cstheme="minorHAnsi"/>
          <w:sz w:val="22"/>
          <w:szCs w:val="22"/>
        </w:rPr>
      </w:pPr>
      <w:r w:rsidRPr="007B57BC">
        <w:rPr>
          <w:rFonts w:asciiTheme="minorHAnsi" w:hAnsiTheme="minorHAnsi" w:cstheme="minorHAnsi"/>
          <w:sz w:val="22"/>
          <w:szCs w:val="22"/>
        </w:rPr>
        <w:t>W</w:t>
      </w:r>
      <w:r w:rsidR="00B3200A" w:rsidRPr="007B57BC">
        <w:rPr>
          <w:rFonts w:asciiTheme="minorHAnsi" w:hAnsiTheme="minorHAnsi" w:cstheme="minorHAnsi"/>
          <w:sz w:val="22"/>
          <w:szCs w:val="22"/>
        </w:rPr>
        <w:t>arren</w:t>
      </w:r>
      <w:r w:rsidRPr="007B57BC">
        <w:rPr>
          <w:rFonts w:asciiTheme="minorHAnsi" w:hAnsiTheme="minorHAnsi" w:cstheme="minorHAnsi"/>
          <w:sz w:val="22"/>
          <w:szCs w:val="22"/>
        </w:rPr>
        <w:t xml:space="preserve"> Mitchell</w:t>
      </w:r>
      <w:r w:rsidR="006420EF" w:rsidRPr="007B57BC">
        <w:rPr>
          <w:rFonts w:asciiTheme="minorHAnsi" w:hAnsiTheme="minorHAnsi" w:cstheme="minorHAnsi"/>
          <w:sz w:val="22"/>
          <w:szCs w:val="22"/>
        </w:rPr>
        <w:t>, Treasurer</w:t>
      </w:r>
    </w:p>
    <w:p w:rsidR="00F45F4B" w:rsidRPr="007B57BC" w:rsidRDefault="00F45F4B" w:rsidP="006420EF">
      <w:pPr>
        <w:pStyle w:val="NoSpacing"/>
        <w:ind w:left="1440"/>
        <w:rPr>
          <w:rFonts w:asciiTheme="minorHAnsi" w:hAnsiTheme="minorHAnsi" w:cstheme="minorHAnsi"/>
          <w:sz w:val="22"/>
          <w:szCs w:val="22"/>
        </w:rPr>
      </w:pPr>
      <w:r w:rsidRPr="007B57BC">
        <w:rPr>
          <w:rFonts w:asciiTheme="minorHAnsi" w:hAnsiTheme="minorHAnsi" w:cstheme="minorHAnsi"/>
          <w:sz w:val="22"/>
          <w:szCs w:val="22"/>
        </w:rPr>
        <w:t>Naomi Roy, Secretary</w:t>
      </w:r>
    </w:p>
    <w:p w:rsidR="008E652D" w:rsidRPr="007B57BC" w:rsidRDefault="00B3200A" w:rsidP="00B3200A">
      <w:pPr>
        <w:pStyle w:val="NoSpacing"/>
        <w:ind w:left="1440"/>
        <w:rPr>
          <w:rFonts w:asciiTheme="minorHAnsi" w:hAnsiTheme="minorHAnsi" w:cstheme="minorHAnsi"/>
          <w:sz w:val="22"/>
          <w:szCs w:val="22"/>
        </w:rPr>
      </w:pPr>
      <w:r w:rsidRPr="007B57BC">
        <w:rPr>
          <w:rFonts w:asciiTheme="minorHAnsi" w:hAnsiTheme="minorHAnsi" w:cstheme="minorHAnsi"/>
          <w:sz w:val="22"/>
          <w:szCs w:val="22"/>
        </w:rPr>
        <w:t>Carol Schembri, Grants Administrator</w:t>
      </w:r>
      <w:r w:rsidR="007607FE" w:rsidRPr="007B57BC">
        <w:rPr>
          <w:rFonts w:asciiTheme="minorHAnsi" w:hAnsiTheme="minorHAnsi" w:cstheme="minorHAnsi"/>
          <w:sz w:val="22"/>
          <w:szCs w:val="22"/>
        </w:rPr>
        <w:tab/>
      </w:r>
    </w:p>
    <w:p w:rsidR="006420EF" w:rsidRDefault="006420EF" w:rsidP="007B57BC">
      <w:pPr>
        <w:pStyle w:val="NoSpacing"/>
        <w:ind w:left="1440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7B57BC">
        <w:rPr>
          <w:rFonts w:asciiTheme="minorHAnsi" w:hAnsiTheme="minorHAnsi" w:cstheme="minorHAnsi"/>
          <w:sz w:val="22"/>
          <w:szCs w:val="22"/>
        </w:rPr>
        <w:t xml:space="preserve">Lynette Cuthbert, </w:t>
      </w:r>
      <w:r w:rsidR="00B3200A" w:rsidRPr="007B57BC">
        <w:rPr>
          <w:rFonts w:asciiTheme="minorHAnsi" w:hAnsiTheme="minorHAnsi" w:cstheme="minorHAnsi"/>
          <w:sz w:val="22"/>
          <w:szCs w:val="22"/>
        </w:rPr>
        <w:t>Donna McFetridge, T</w:t>
      </w:r>
      <w:r w:rsidR="009C589D" w:rsidRPr="007B57BC">
        <w:rPr>
          <w:rFonts w:asciiTheme="minorHAnsi" w:hAnsiTheme="minorHAnsi" w:cstheme="minorHAnsi"/>
          <w:sz w:val="22"/>
          <w:szCs w:val="22"/>
        </w:rPr>
        <w:t xml:space="preserve">anya </w:t>
      </w:r>
      <w:r w:rsidR="00B3200A" w:rsidRPr="007B57BC">
        <w:rPr>
          <w:rFonts w:asciiTheme="minorHAnsi" w:hAnsiTheme="minorHAnsi" w:cstheme="minorHAnsi"/>
          <w:sz w:val="22"/>
          <w:szCs w:val="22"/>
        </w:rPr>
        <w:t>Tsirigotis and Rasangee Gunadasa</w:t>
      </w:r>
      <w:r w:rsidR="00B3200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</w:p>
    <w:p w:rsidR="00924636" w:rsidRPr="007B57BC" w:rsidRDefault="00924636" w:rsidP="007B57BC">
      <w:pPr>
        <w:pStyle w:val="NoSpacing"/>
        <w:ind w:left="1440"/>
        <w:rPr>
          <w:rFonts w:asciiTheme="minorHAnsi" w:hAnsiTheme="minorHAnsi" w:cstheme="minorHAnsi"/>
          <w:sz w:val="22"/>
          <w:szCs w:val="22"/>
        </w:rPr>
      </w:pPr>
    </w:p>
    <w:p w:rsidR="00B3200A" w:rsidRPr="009C589D" w:rsidRDefault="00B3200A" w:rsidP="000E6D17">
      <w:pPr>
        <w:pStyle w:val="NoSpacing"/>
        <w:ind w:left="64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behalf of the </w:t>
      </w:r>
      <w:r w:rsidR="009C589D"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>ommittee we thank you all for the trust you put into the Committee</w:t>
      </w:r>
      <w:r w:rsidR="009C589D"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the work that we do on behalf of the students.</w:t>
      </w:r>
      <w:r w:rsidR="009C58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Please join us for afternoon tea in the foyer.</w:t>
      </w:r>
    </w:p>
    <w:p w:rsidR="00B3200A" w:rsidRDefault="00B3200A" w:rsidP="000E6D17">
      <w:pPr>
        <w:pStyle w:val="NoSpacing"/>
        <w:ind w:left="64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9C589D" w:rsidRDefault="009C589D" w:rsidP="000E6D17">
      <w:pPr>
        <w:pStyle w:val="NoSpacing"/>
        <w:ind w:left="64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:rsidR="009C589D" w:rsidRDefault="009C589D" w:rsidP="00D726F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89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General business:</w:t>
      </w:r>
      <w:r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Donna McFetridge requested that a vote of thanks be recorded for all the work that Angela Bromfield and Carol Schembri had done on the Committee.</w:t>
      </w:r>
    </w:p>
    <w:p w:rsidR="009C589D" w:rsidRDefault="009C589D" w:rsidP="009C589D">
      <w:pPr>
        <w:pStyle w:val="NoSpacing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F2BDB" w:rsidRDefault="00B3200A" w:rsidP="00D726F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589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Next AGM</w:t>
      </w:r>
      <w:r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be </w:t>
      </w:r>
      <w:r w:rsidR="009C58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either the </w:t>
      </w:r>
      <w:r w:rsidR="009C589D"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second or third weekend in </w:t>
      </w:r>
      <w:r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>March 2021</w:t>
      </w:r>
      <w:r w:rsidR="007F2BDB" w:rsidRPr="009C589D">
        <w:rPr>
          <w:rFonts w:asciiTheme="minorHAnsi" w:hAnsiTheme="minorHAnsi" w:cstheme="minorHAnsi"/>
          <w:color w:val="000000" w:themeColor="text1"/>
          <w:sz w:val="22"/>
          <w:szCs w:val="22"/>
        </w:rPr>
        <w:t>. The date to be advised.</w:t>
      </w:r>
    </w:p>
    <w:p w:rsidR="009C589D" w:rsidRDefault="009C589D" w:rsidP="009C589D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C589D" w:rsidRPr="009C589D" w:rsidRDefault="009C589D" w:rsidP="009C589D">
      <w:pPr>
        <w:pStyle w:val="NoSpacing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As there was no further business the meeting closed at 4.07 pm</w:t>
      </w:r>
    </w:p>
    <w:p w:rsidR="00765E72" w:rsidRPr="00DD6986" w:rsidRDefault="00765E72" w:rsidP="00CC4EB2">
      <w:pPr>
        <w:pStyle w:val="ListParagraph"/>
        <w:rPr>
          <w:rFonts w:asciiTheme="minorHAnsi" w:hAnsiTheme="minorHAnsi"/>
          <w:color w:val="365F91" w:themeColor="accent1" w:themeShade="BF"/>
          <w:sz w:val="20"/>
          <w:szCs w:val="20"/>
        </w:rPr>
      </w:pPr>
    </w:p>
    <w:p w:rsidR="00AD1747" w:rsidRPr="00DD6986" w:rsidRDefault="00AD1747" w:rsidP="00765E72">
      <w:pPr>
        <w:jc w:val="center"/>
        <w:rPr>
          <w:color w:val="365F91" w:themeColor="accent1" w:themeShade="BF"/>
        </w:rPr>
      </w:pPr>
    </w:p>
    <w:p w:rsidR="008E652D" w:rsidRPr="00DD6986" w:rsidRDefault="008E652D" w:rsidP="00765E72">
      <w:pPr>
        <w:jc w:val="center"/>
        <w:rPr>
          <w:color w:val="365F91" w:themeColor="accent1" w:themeShade="BF"/>
        </w:rPr>
      </w:pPr>
    </w:p>
    <w:p w:rsidR="008E652D" w:rsidRPr="00DD6986" w:rsidRDefault="008E652D" w:rsidP="00765E72">
      <w:pPr>
        <w:jc w:val="center"/>
        <w:rPr>
          <w:color w:val="365F91" w:themeColor="accent1" w:themeShade="BF"/>
        </w:rPr>
      </w:pPr>
    </w:p>
    <w:p w:rsidR="001B67BE" w:rsidRPr="00DD6986" w:rsidRDefault="001B67BE" w:rsidP="00765E72">
      <w:pPr>
        <w:jc w:val="center"/>
        <w:rPr>
          <w:color w:val="365F91" w:themeColor="accent1" w:themeShade="BF"/>
        </w:rPr>
      </w:pPr>
    </w:p>
    <w:p w:rsidR="001B67BE" w:rsidRDefault="001B67BE" w:rsidP="00765E72">
      <w:pPr>
        <w:jc w:val="center"/>
        <w:rPr>
          <w:color w:val="365F91" w:themeColor="accent1" w:themeShade="BF"/>
        </w:rPr>
      </w:pPr>
    </w:p>
    <w:p w:rsidR="007B57BC" w:rsidRDefault="007B57BC" w:rsidP="00765E72">
      <w:pPr>
        <w:jc w:val="center"/>
        <w:rPr>
          <w:color w:val="365F91" w:themeColor="accent1" w:themeShade="BF"/>
        </w:rPr>
      </w:pPr>
    </w:p>
    <w:p w:rsidR="007B57BC" w:rsidRDefault="007B57BC" w:rsidP="00765E72">
      <w:pPr>
        <w:jc w:val="center"/>
        <w:rPr>
          <w:color w:val="365F91" w:themeColor="accent1" w:themeShade="BF"/>
        </w:rPr>
      </w:pPr>
    </w:p>
    <w:p w:rsidR="007B57BC" w:rsidRDefault="007B57BC" w:rsidP="00765E72">
      <w:pPr>
        <w:jc w:val="center"/>
        <w:rPr>
          <w:color w:val="365F91" w:themeColor="accent1" w:themeShade="BF"/>
        </w:rPr>
      </w:pPr>
    </w:p>
    <w:p w:rsidR="007B57BC" w:rsidRDefault="007B57BC" w:rsidP="00765E72">
      <w:pPr>
        <w:jc w:val="center"/>
        <w:rPr>
          <w:color w:val="365F91" w:themeColor="accent1" w:themeShade="BF"/>
        </w:rPr>
      </w:pPr>
    </w:p>
    <w:p w:rsidR="007B57BC" w:rsidRPr="00DD6986" w:rsidRDefault="007B57BC" w:rsidP="00765E72">
      <w:pPr>
        <w:jc w:val="center"/>
        <w:rPr>
          <w:color w:val="365F91" w:themeColor="accent1" w:themeShade="BF"/>
        </w:rPr>
      </w:pPr>
    </w:p>
    <w:p w:rsidR="001B67BE" w:rsidRPr="00DD6986" w:rsidRDefault="001B67BE" w:rsidP="00765E72">
      <w:pPr>
        <w:jc w:val="center"/>
        <w:rPr>
          <w:color w:val="365F91" w:themeColor="accent1" w:themeShade="BF"/>
        </w:rPr>
      </w:pPr>
    </w:p>
    <w:p w:rsidR="001B67BE" w:rsidRPr="00DD6986" w:rsidRDefault="001B67BE" w:rsidP="00765E72">
      <w:pPr>
        <w:jc w:val="center"/>
        <w:rPr>
          <w:color w:val="365F91" w:themeColor="accent1" w:themeShade="BF"/>
        </w:rPr>
      </w:pPr>
    </w:p>
    <w:p w:rsidR="001B67BE" w:rsidRPr="00DD6986" w:rsidRDefault="001B67BE" w:rsidP="00765E72">
      <w:pPr>
        <w:jc w:val="center"/>
        <w:rPr>
          <w:color w:val="365F91" w:themeColor="accent1" w:themeShade="BF"/>
        </w:rPr>
      </w:pPr>
    </w:p>
    <w:p w:rsidR="001B67BE" w:rsidRPr="00DD6986" w:rsidRDefault="001B67BE" w:rsidP="00765E72">
      <w:pPr>
        <w:jc w:val="center"/>
        <w:rPr>
          <w:color w:val="365F91" w:themeColor="accent1" w:themeShade="BF"/>
        </w:rPr>
      </w:pPr>
    </w:p>
    <w:p w:rsidR="001B67BE" w:rsidRPr="007B57BC" w:rsidRDefault="001B67BE" w:rsidP="001B67BE">
      <w:pPr>
        <w:pStyle w:val="NoSpacing"/>
        <w:rPr>
          <w:rFonts w:asciiTheme="minorHAnsi" w:hAnsiTheme="minorHAnsi" w:cstheme="minorHAnsi"/>
        </w:rPr>
      </w:pPr>
      <w:r w:rsidRPr="007B57BC">
        <w:rPr>
          <w:rFonts w:asciiTheme="minorHAnsi" w:hAnsiTheme="minorHAnsi" w:cstheme="minorHAnsi"/>
        </w:rPr>
        <w:t>S</w:t>
      </w:r>
      <w:bookmarkStart w:id="0" w:name="_GoBack"/>
      <w:bookmarkEnd w:id="0"/>
      <w:r w:rsidRPr="007B57BC">
        <w:rPr>
          <w:rFonts w:asciiTheme="minorHAnsi" w:hAnsiTheme="minorHAnsi" w:cstheme="minorHAnsi"/>
        </w:rPr>
        <w:t>ignature: ………………………………………………………………..  Date: ……………………………………</w:t>
      </w:r>
    </w:p>
    <w:sectPr w:rsidR="001B67BE" w:rsidRPr="007B57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9B" w:rsidRDefault="0079559B" w:rsidP="00765E72">
      <w:r>
        <w:separator/>
      </w:r>
    </w:p>
  </w:endnote>
  <w:endnote w:type="continuationSeparator" w:id="0">
    <w:p w:rsidR="0079559B" w:rsidRDefault="0079559B" w:rsidP="0076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72" w:rsidRPr="000B1935" w:rsidRDefault="00765E72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6"/>
        <w:szCs w:val="16"/>
      </w:rPr>
    </w:pPr>
    <w:r w:rsidRPr="000B1935">
      <w:rPr>
        <w:rFonts w:eastAsiaTheme="majorEastAsia"/>
        <w:sz w:val="16"/>
        <w:szCs w:val="16"/>
      </w:rPr>
      <w:t xml:space="preserve">Minutes of the FOA Annual </w:t>
    </w:r>
    <w:r w:rsidR="00924636" w:rsidRPr="000B1935">
      <w:rPr>
        <w:rFonts w:eastAsiaTheme="majorEastAsia"/>
        <w:sz w:val="16"/>
        <w:szCs w:val="16"/>
      </w:rPr>
      <w:t xml:space="preserve">General </w:t>
    </w:r>
    <w:r w:rsidRPr="000B1935">
      <w:rPr>
        <w:rFonts w:eastAsiaTheme="majorEastAsia"/>
        <w:sz w:val="16"/>
        <w:szCs w:val="16"/>
      </w:rPr>
      <w:t xml:space="preserve">Meeting </w:t>
    </w:r>
    <w:r w:rsidR="00AB05C9" w:rsidRPr="000B1935">
      <w:rPr>
        <w:rFonts w:eastAsiaTheme="majorEastAsia"/>
        <w:sz w:val="16"/>
        <w:szCs w:val="16"/>
      </w:rPr>
      <w:t xml:space="preserve">8 March </w:t>
    </w:r>
    <w:r w:rsidRPr="000B1935">
      <w:rPr>
        <w:rFonts w:eastAsiaTheme="majorEastAsia"/>
        <w:sz w:val="16"/>
        <w:szCs w:val="16"/>
      </w:rPr>
      <w:t>20</w:t>
    </w:r>
    <w:r w:rsidR="00DD6986" w:rsidRPr="000B1935">
      <w:rPr>
        <w:rFonts w:eastAsiaTheme="majorEastAsia"/>
        <w:sz w:val="16"/>
        <w:szCs w:val="16"/>
      </w:rPr>
      <w:t>20</w:t>
    </w:r>
    <w:r w:rsidRPr="000B1935">
      <w:rPr>
        <w:rFonts w:eastAsiaTheme="majorEastAsia"/>
        <w:sz w:val="16"/>
        <w:szCs w:val="16"/>
      </w:rPr>
      <w:t>, A Bromfield</w:t>
    </w:r>
    <w:r w:rsidRPr="000B1935">
      <w:rPr>
        <w:rFonts w:eastAsiaTheme="majorEastAsia"/>
        <w:sz w:val="16"/>
        <w:szCs w:val="16"/>
      </w:rPr>
      <w:ptab w:relativeTo="margin" w:alignment="right" w:leader="none"/>
    </w:r>
    <w:r w:rsidRPr="000B1935">
      <w:rPr>
        <w:rFonts w:eastAsiaTheme="majorEastAsia"/>
        <w:sz w:val="16"/>
        <w:szCs w:val="16"/>
      </w:rPr>
      <w:t xml:space="preserve">Page </w:t>
    </w:r>
    <w:r w:rsidRPr="000B1935">
      <w:rPr>
        <w:rFonts w:eastAsiaTheme="minorEastAsia"/>
        <w:sz w:val="16"/>
        <w:szCs w:val="16"/>
      </w:rPr>
      <w:fldChar w:fldCharType="begin"/>
    </w:r>
    <w:r w:rsidRPr="000B1935">
      <w:rPr>
        <w:sz w:val="16"/>
        <w:szCs w:val="16"/>
      </w:rPr>
      <w:instrText xml:space="preserve"> PAGE   \* MERGEFORMAT </w:instrText>
    </w:r>
    <w:r w:rsidRPr="000B1935">
      <w:rPr>
        <w:rFonts w:eastAsiaTheme="minorEastAsia"/>
        <w:sz w:val="16"/>
        <w:szCs w:val="16"/>
      </w:rPr>
      <w:fldChar w:fldCharType="separate"/>
    </w:r>
    <w:r w:rsidR="000B1935" w:rsidRPr="000B1935">
      <w:rPr>
        <w:rFonts w:eastAsiaTheme="majorEastAsia"/>
        <w:noProof/>
        <w:sz w:val="16"/>
        <w:szCs w:val="16"/>
      </w:rPr>
      <w:t>4</w:t>
    </w:r>
    <w:r w:rsidRPr="000B1935">
      <w:rPr>
        <w:rFonts w:eastAsiaTheme="majorEastAsia"/>
        <w:noProof/>
        <w:sz w:val="16"/>
        <w:szCs w:val="16"/>
      </w:rPr>
      <w:fldChar w:fldCharType="end"/>
    </w:r>
  </w:p>
  <w:p w:rsidR="00765E72" w:rsidRDefault="00765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9B" w:rsidRDefault="0079559B" w:rsidP="00765E72">
      <w:r>
        <w:separator/>
      </w:r>
    </w:p>
  </w:footnote>
  <w:footnote w:type="continuationSeparator" w:id="0">
    <w:p w:rsidR="0079559B" w:rsidRDefault="0079559B" w:rsidP="0076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7B"/>
    <w:multiLevelType w:val="hybridMultilevel"/>
    <w:tmpl w:val="6E6C9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34057"/>
    <w:multiLevelType w:val="hybridMultilevel"/>
    <w:tmpl w:val="2332BE2E"/>
    <w:lvl w:ilvl="0" w:tplc="9E581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8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24A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B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8E5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AB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46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02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BF029B"/>
    <w:multiLevelType w:val="hybridMultilevel"/>
    <w:tmpl w:val="E2DC8FC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A1586"/>
    <w:multiLevelType w:val="hybridMultilevel"/>
    <w:tmpl w:val="F6245F8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387068"/>
    <w:multiLevelType w:val="hybridMultilevel"/>
    <w:tmpl w:val="0BBCAF7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90415"/>
    <w:multiLevelType w:val="hybridMultilevel"/>
    <w:tmpl w:val="3418C89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7576C"/>
    <w:multiLevelType w:val="hybridMultilevel"/>
    <w:tmpl w:val="CF082522"/>
    <w:lvl w:ilvl="0" w:tplc="077A355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75B222E"/>
    <w:multiLevelType w:val="hybridMultilevel"/>
    <w:tmpl w:val="0C2C4F1A"/>
    <w:lvl w:ilvl="0" w:tplc="0148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8C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40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C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4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84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CB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20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654201"/>
    <w:multiLevelType w:val="hybridMultilevel"/>
    <w:tmpl w:val="A9827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26D6"/>
    <w:multiLevelType w:val="hybridMultilevel"/>
    <w:tmpl w:val="130C38DC"/>
    <w:lvl w:ilvl="0" w:tplc="AA562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4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2F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A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4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8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C6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0B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48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236D27"/>
    <w:multiLevelType w:val="hybridMultilevel"/>
    <w:tmpl w:val="9A2C04F6"/>
    <w:lvl w:ilvl="0" w:tplc="CF3CA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0B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AB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A7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0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20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4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49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B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E461FF3"/>
    <w:multiLevelType w:val="hybridMultilevel"/>
    <w:tmpl w:val="37C29508"/>
    <w:lvl w:ilvl="0" w:tplc="41BE6110">
      <w:start w:val="1"/>
      <w:numFmt w:val="upperLetter"/>
      <w:lvlText w:val="%1."/>
      <w:lvlJc w:val="left"/>
      <w:pPr>
        <w:ind w:left="20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48" w:hanging="360"/>
      </w:pPr>
    </w:lvl>
    <w:lvl w:ilvl="2" w:tplc="0C09001B" w:tentative="1">
      <w:start w:val="1"/>
      <w:numFmt w:val="lowerRoman"/>
      <w:lvlText w:val="%3."/>
      <w:lvlJc w:val="right"/>
      <w:pPr>
        <w:ind w:left="3468" w:hanging="180"/>
      </w:pPr>
    </w:lvl>
    <w:lvl w:ilvl="3" w:tplc="0C09000F" w:tentative="1">
      <w:start w:val="1"/>
      <w:numFmt w:val="decimal"/>
      <w:lvlText w:val="%4."/>
      <w:lvlJc w:val="left"/>
      <w:pPr>
        <w:ind w:left="4188" w:hanging="360"/>
      </w:pPr>
    </w:lvl>
    <w:lvl w:ilvl="4" w:tplc="0C090019" w:tentative="1">
      <w:start w:val="1"/>
      <w:numFmt w:val="lowerLetter"/>
      <w:lvlText w:val="%5."/>
      <w:lvlJc w:val="left"/>
      <w:pPr>
        <w:ind w:left="4908" w:hanging="360"/>
      </w:pPr>
    </w:lvl>
    <w:lvl w:ilvl="5" w:tplc="0C09001B" w:tentative="1">
      <w:start w:val="1"/>
      <w:numFmt w:val="lowerRoman"/>
      <w:lvlText w:val="%6."/>
      <w:lvlJc w:val="right"/>
      <w:pPr>
        <w:ind w:left="5628" w:hanging="180"/>
      </w:pPr>
    </w:lvl>
    <w:lvl w:ilvl="6" w:tplc="0C09000F" w:tentative="1">
      <w:start w:val="1"/>
      <w:numFmt w:val="decimal"/>
      <w:lvlText w:val="%7."/>
      <w:lvlJc w:val="left"/>
      <w:pPr>
        <w:ind w:left="6348" w:hanging="360"/>
      </w:pPr>
    </w:lvl>
    <w:lvl w:ilvl="7" w:tplc="0C090019" w:tentative="1">
      <w:start w:val="1"/>
      <w:numFmt w:val="lowerLetter"/>
      <w:lvlText w:val="%8."/>
      <w:lvlJc w:val="left"/>
      <w:pPr>
        <w:ind w:left="7068" w:hanging="360"/>
      </w:pPr>
    </w:lvl>
    <w:lvl w:ilvl="8" w:tplc="0C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2">
    <w:nsid w:val="1FCB6A3F"/>
    <w:multiLevelType w:val="hybridMultilevel"/>
    <w:tmpl w:val="0B005FC0"/>
    <w:lvl w:ilvl="0" w:tplc="ED241CC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31A3"/>
    <w:multiLevelType w:val="hybridMultilevel"/>
    <w:tmpl w:val="039CD0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3B1D1D"/>
    <w:multiLevelType w:val="hybridMultilevel"/>
    <w:tmpl w:val="3FECC9B6"/>
    <w:lvl w:ilvl="0" w:tplc="F50C5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6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28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C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2A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8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8A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7F0A74"/>
    <w:multiLevelType w:val="hybridMultilevel"/>
    <w:tmpl w:val="80689926"/>
    <w:lvl w:ilvl="0" w:tplc="EF12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87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E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20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0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00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8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E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402E80"/>
    <w:multiLevelType w:val="hybridMultilevel"/>
    <w:tmpl w:val="3BE67650"/>
    <w:lvl w:ilvl="0" w:tplc="696A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7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C4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6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65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E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8C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A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E612B1"/>
    <w:multiLevelType w:val="hybridMultilevel"/>
    <w:tmpl w:val="CFCEB314"/>
    <w:lvl w:ilvl="0" w:tplc="0422F7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2E0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A12B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D6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F618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0FB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ADE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4E3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A62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2440D"/>
    <w:multiLevelType w:val="hybridMultilevel"/>
    <w:tmpl w:val="B75834DC"/>
    <w:lvl w:ilvl="0" w:tplc="4BDEE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72CD4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4F2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44D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968A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895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2E8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8CE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27B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0837D0"/>
    <w:multiLevelType w:val="hybridMultilevel"/>
    <w:tmpl w:val="1DC6A5A6"/>
    <w:lvl w:ilvl="0" w:tplc="2102BA1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A65634"/>
    <w:multiLevelType w:val="hybridMultilevel"/>
    <w:tmpl w:val="119E5DBC"/>
    <w:lvl w:ilvl="0" w:tplc="660E86B2">
      <w:start w:val="10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C14515"/>
    <w:multiLevelType w:val="hybridMultilevel"/>
    <w:tmpl w:val="AB682568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AFB62AC"/>
    <w:multiLevelType w:val="hybridMultilevel"/>
    <w:tmpl w:val="748CBBA2"/>
    <w:lvl w:ilvl="0" w:tplc="E61C3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C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A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88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2B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8D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E1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47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A1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85465B"/>
    <w:multiLevelType w:val="hybridMultilevel"/>
    <w:tmpl w:val="945E50D2"/>
    <w:lvl w:ilvl="0" w:tplc="FF64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E9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43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5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6A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4B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6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8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ED5078"/>
    <w:multiLevelType w:val="hybridMultilevel"/>
    <w:tmpl w:val="BC8CF58C"/>
    <w:lvl w:ilvl="0" w:tplc="9B824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A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45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0B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C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A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84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E7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F1F3EF2"/>
    <w:multiLevelType w:val="hybridMultilevel"/>
    <w:tmpl w:val="CC8A6AC0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350449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826DA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28256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9F9E1D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1AD6FA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3A243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570B11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50C09E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6">
    <w:nsid w:val="428477FD"/>
    <w:multiLevelType w:val="hybridMultilevel"/>
    <w:tmpl w:val="43DCC4D0"/>
    <w:lvl w:ilvl="0" w:tplc="22DCA7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0A34A6"/>
    <w:multiLevelType w:val="hybridMultilevel"/>
    <w:tmpl w:val="163C83BA"/>
    <w:lvl w:ilvl="0" w:tplc="D882B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60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6B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20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2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6D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A9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00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EC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9576EF"/>
    <w:multiLevelType w:val="hybridMultilevel"/>
    <w:tmpl w:val="23E8FEB2"/>
    <w:lvl w:ilvl="0" w:tplc="79F40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A45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C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B81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E8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48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E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88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91B599D"/>
    <w:multiLevelType w:val="hybridMultilevel"/>
    <w:tmpl w:val="700847AE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3966D43"/>
    <w:multiLevelType w:val="hybridMultilevel"/>
    <w:tmpl w:val="5D2CFE02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CE00E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300D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B34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97D8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DA8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BACD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4044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9D6D9A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1">
    <w:nsid w:val="563026D9"/>
    <w:multiLevelType w:val="hybridMultilevel"/>
    <w:tmpl w:val="6910F2D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C5C7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12C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3626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1365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4E6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DB5E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E68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6BA242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2">
    <w:nsid w:val="5765083B"/>
    <w:multiLevelType w:val="hybridMultilevel"/>
    <w:tmpl w:val="4CD62848"/>
    <w:lvl w:ilvl="0" w:tplc="32D44FDE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F1E84"/>
    <w:multiLevelType w:val="hybridMultilevel"/>
    <w:tmpl w:val="D7800BBE"/>
    <w:lvl w:ilvl="0" w:tplc="D318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8DE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4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63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4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6E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A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8A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03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792C2D"/>
    <w:multiLevelType w:val="hybridMultilevel"/>
    <w:tmpl w:val="81505C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2146D"/>
    <w:multiLevelType w:val="hybridMultilevel"/>
    <w:tmpl w:val="7C9CE7C4"/>
    <w:lvl w:ilvl="0" w:tplc="EB70B8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2A6E6F"/>
    <w:multiLevelType w:val="hybridMultilevel"/>
    <w:tmpl w:val="DE166BB6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884D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1DA6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90C9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48565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7D0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9A0C3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ED0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F91EB2E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7">
    <w:nsid w:val="6E783CAC"/>
    <w:multiLevelType w:val="hybridMultilevel"/>
    <w:tmpl w:val="72BABF4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69C05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6D3E7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4C4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1449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74381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654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A69C5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830830E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8">
    <w:nsid w:val="705A76F0"/>
    <w:multiLevelType w:val="hybridMultilevel"/>
    <w:tmpl w:val="3F646A10"/>
    <w:lvl w:ilvl="0" w:tplc="71B2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81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64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0E2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08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CF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41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66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A4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31B1FED"/>
    <w:multiLevelType w:val="hybridMultilevel"/>
    <w:tmpl w:val="13CA9B7A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8DE240E"/>
    <w:multiLevelType w:val="hybridMultilevel"/>
    <w:tmpl w:val="AAEE1C7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A7C4365"/>
    <w:multiLevelType w:val="hybridMultilevel"/>
    <w:tmpl w:val="52168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8029E"/>
    <w:multiLevelType w:val="hybridMultilevel"/>
    <w:tmpl w:val="36C8EE56"/>
    <w:lvl w:ilvl="0" w:tplc="E2E6463E">
      <w:start w:val="1"/>
      <w:numFmt w:val="upperLetter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4"/>
  </w:num>
  <w:num w:numId="2">
    <w:abstractNumId w:val="35"/>
  </w:num>
  <w:num w:numId="3">
    <w:abstractNumId w:val="41"/>
  </w:num>
  <w:num w:numId="4">
    <w:abstractNumId w:val="6"/>
  </w:num>
  <w:num w:numId="5">
    <w:abstractNumId w:val="11"/>
  </w:num>
  <w:num w:numId="6">
    <w:abstractNumId w:val="7"/>
  </w:num>
  <w:num w:numId="7">
    <w:abstractNumId w:val="27"/>
  </w:num>
  <w:num w:numId="8">
    <w:abstractNumId w:val="22"/>
  </w:num>
  <w:num w:numId="9">
    <w:abstractNumId w:val="14"/>
  </w:num>
  <w:num w:numId="10">
    <w:abstractNumId w:val="1"/>
  </w:num>
  <w:num w:numId="11">
    <w:abstractNumId w:val="28"/>
  </w:num>
  <w:num w:numId="12">
    <w:abstractNumId w:val="23"/>
  </w:num>
  <w:num w:numId="13">
    <w:abstractNumId w:val="24"/>
  </w:num>
  <w:num w:numId="14">
    <w:abstractNumId w:val="42"/>
  </w:num>
  <w:num w:numId="15">
    <w:abstractNumId w:val="9"/>
  </w:num>
  <w:num w:numId="16">
    <w:abstractNumId w:val="38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18"/>
  </w:num>
  <w:num w:numId="22">
    <w:abstractNumId w:val="33"/>
  </w:num>
  <w:num w:numId="23">
    <w:abstractNumId w:val="15"/>
  </w:num>
  <w:num w:numId="24">
    <w:abstractNumId w:val="10"/>
  </w:num>
  <w:num w:numId="25">
    <w:abstractNumId w:val="29"/>
  </w:num>
  <w:num w:numId="26">
    <w:abstractNumId w:val="40"/>
  </w:num>
  <w:num w:numId="27">
    <w:abstractNumId w:val="39"/>
  </w:num>
  <w:num w:numId="28">
    <w:abstractNumId w:val="5"/>
  </w:num>
  <w:num w:numId="29">
    <w:abstractNumId w:val="36"/>
  </w:num>
  <w:num w:numId="30">
    <w:abstractNumId w:val="37"/>
  </w:num>
  <w:num w:numId="31">
    <w:abstractNumId w:val="3"/>
  </w:num>
  <w:num w:numId="32">
    <w:abstractNumId w:val="2"/>
  </w:num>
  <w:num w:numId="33">
    <w:abstractNumId w:val="4"/>
  </w:num>
  <w:num w:numId="34">
    <w:abstractNumId w:val="25"/>
  </w:num>
  <w:num w:numId="35">
    <w:abstractNumId w:val="21"/>
  </w:num>
  <w:num w:numId="36">
    <w:abstractNumId w:val="30"/>
  </w:num>
  <w:num w:numId="37">
    <w:abstractNumId w:val="16"/>
  </w:num>
  <w:num w:numId="38">
    <w:abstractNumId w:val="31"/>
  </w:num>
  <w:num w:numId="39">
    <w:abstractNumId w:val="19"/>
  </w:num>
  <w:num w:numId="40">
    <w:abstractNumId w:val="12"/>
  </w:num>
  <w:num w:numId="41">
    <w:abstractNumId w:val="32"/>
  </w:num>
  <w:num w:numId="42">
    <w:abstractNumId w:val="20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72"/>
    <w:rsid w:val="00000A76"/>
    <w:rsid w:val="0001439C"/>
    <w:rsid w:val="000863B7"/>
    <w:rsid w:val="000B1935"/>
    <w:rsid w:val="000D6D41"/>
    <w:rsid w:val="000E6D17"/>
    <w:rsid w:val="00130558"/>
    <w:rsid w:val="00130E21"/>
    <w:rsid w:val="001658FF"/>
    <w:rsid w:val="001B67BE"/>
    <w:rsid w:val="001C5FA2"/>
    <w:rsid w:val="001D36C9"/>
    <w:rsid w:val="00206711"/>
    <w:rsid w:val="00216DC8"/>
    <w:rsid w:val="00261D17"/>
    <w:rsid w:val="0026718F"/>
    <w:rsid w:val="002676B0"/>
    <w:rsid w:val="002871BD"/>
    <w:rsid w:val="002C0A3E"/>
    <w:rsid w:val="002E65C9"/>
    <w:rsid w:val="002F6566"/>
    <w:rsid w:val="0037280C"/>
    <w:rsid w:val="003878F2"/>
    <w:rsid w:val="00453A72"/>
    <w:rsid w:val="004756B6"/>
    <w:rsid w:val="0048101D"/>
    <w:rsid w:val="004F75CB"/>
    <w:rsid w:val="0052501E"/>
    <w:rsid w:val="00535CA7"/>
    <w:rsid w:val="00580B9B"/>
    <w:rsid w:val="00604258"/>
    <w:rsid w:val="006420EF"/>
    <w:rsid w:val="00670F3D"/>
    <w:rsid w:val="006B2D4E"/>
    <w:rsid w:val="007607FE"/>
    <w:rsid w:val="00762B25"/>
    <w:rsid w:val="00765E72"/>
    <w:rsid w:val="0079559B"/>
    <w:rsid w:val="007B57BC"/>
    <w:rsid w:val="007F2BDB"/>
    <w:rsid w:val="00821F19"/>
    <w:rsid w:val="00876876"/>
    <w:rsid w:val="008859E8"/>
    <w:rsid w:val="00895EAC"/>
    <w:rsid w:val="008E652D"/>
    <w:rsid w:val="009013E5"/>
    <w:rsid w:val="009125ED"/>
    <w:rsid w:val="00924636"/>
    <w:rsid w:val="00982AF5"/>
    <w:rsid w:val="009C589D"/>
    <w:rsid w:val="009D53E9"/>
    <w:rsid w:val="00A374BA"/>
    <w:rsid w:val="00AA258D"/>
    <w:rsid w:val="00AB05C9"/>
    <w:rsid w:val="00AD1747"/>
    <w:rsid w:val="00AE7F2A"/>
    <w:rsid w:val="00B3200A"/>
    <w:rsid w:val="00C43F4C"/>
    <w:rsid w:val="00C5649C"/>
    <w:rsid w:val="00C812D8"/>
    <w:rsid w:val="00CC4EB2"/>
    <w:rsid w:val="00CF7C8E"/>
    <w:rsid w:val="00D726F1"/>
    <w:rsid w:val="00DC765B"/>
    <w:rsid w:val="00DD6986"/>
    <w:rsid w:val="00E65FD9"/>
    <w:rsid w:val="00EA0B25"/>
    <w:rsid w:val="00ED6CD4"/>
    <w:rsid w:val="00ED770F"/>
    <w:rsid w:val="00F000EA"/>
    <w:rsid w:val="00F07F47"/>
    <w:rsid w:val="00F20425"/>
    <w:rsid w:val="00F31468"/>
    <w:rsid w:val="00F45F4B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72"/>
  </w:style>
  <w:style w:type="paragraph" w:styleId="Footer">
    <w:name w:val="footer"/>
    <w:basedOn w:val="Normal"/>
    <w:link w:val="FooterChar"/>
    <w:uiPriority w:val="99"/>
    <w:unhideWhenUsed/>
    <w:rsid w:val="00765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72"/>
  </w:style>
  <w:style w:type="paragraph" w:styleId="BalloonText">
    <w:name w:val="Balloon Text"/>
    <w:basedOn w:val="Normal"/>
    <w:link w:val="BalloonTextChar"/>
    <w:uiPriority w:val="99"/>
    <w:semiHidden/>
    <w:unhideWhenUsed/>
    <w:rsid w:val="00765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E72"/>
    <w:pPr>
      <w:ind w:left="720"/>
      <w:contextualSpacing/>
    </w:pPr>
  </w:style>
  <w:style w:type="paragraph" w:styleId="NoSpacing">
    <w:name w:val="No Spacing"/>
    <w:uiPriority w:val="1"/>
    <w:qFormat/>
    <w:rsid w:val="007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000EA"/>
    <w:rPr>
      <w:b/>
      <w:bCs/>
    </w:rPr>
  </w:style>
  <w:style w:type="character" w:styleId="Emphasis">
    <w:name w:val="Emphasis"/>
    <w:basedOn w:val="DefaultParagraphFont"/>
    <w:uiPriority w:val="20"/>
    <w:qFormat/>
    <w:rsid w:val="00F000EA"/>
    <w:rPr>
      <w:i/>
      <w:iCs/>
    </w:rPr>
  </w:style>
  <w:style w:type="character" w:styleId="Hyperlink">
    <w:name w:val="Hyperlink"/>
    <w:basedOn w:val="DefaultParagraphFont"/>
    <w:uiPriority w:val="99"/>
    <w:unhideWhenUsed/>
    <w:rsid w:val="005250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501E"/>
    <w:pPr>
      <w:spacing w:before="100" w:beforeAutospacing="1" w:after="100" w:afterAutospacing="1"/>
    </w:pPr>
    <w:rPr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501E"/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2501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72"/>
  </w:style>
  <w:style w:type="paragraph" w:styleId="Footer">
    <w:name w:val="footer"/>
    <w:basedOn w:val="Normal"/>
    <w:link w:val="FooterChar"/>
    <w:uiPriority w:val="99"/>
    <w:unhideWhenUsed/>
    <w:rsid w:val="00765E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72"/>
  </w:style>
  <w:style w:type="paragraph" w:styleId="BalloonText">
    <w:name w:val="Balloon Text"/>
    <w:basedOn w:val="Normal"/>
    <w:link w:val="BalloonTextChar"/>
    <w:uiPriority w:val="99"/>
    <w:semiHidden/>
    <w:unhideWhenUsed/>
    <w:rsid w:val="00765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5E72"/>
    <w:pPr>
      <w:ind w:left="720"/>
      <w:contextualSpacing/>
    </w:pPr>
  </w:style>
  <w:style w:type="paragraph" w:styleId="NoSpacing">
    <w:name w:val="No Spacing"/>
    <w:uiPriority w:val="1"/>
    <w:qFormat/>
    <w:rsid w:val="007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000EA"/>
    <w:rPr>
      <w:b/>
      <w:bCs/>
    </w:rPr>
  </w:style>
  <w:style w:type="character" w:styleId="Emphasis">
    <w:name w:val="Emphasis"/>
    <w:basedOn w:val="DefaultParagraphFont"/>
    <w:uiPriority w:val="20"/>
    <w:qFormat/>
    <w:rsid w:val="00F000EA"/>
    <w:rPr>
      <w:i/>
      <w:iCs/>
    </w:rPr>
  </w:style>
  <w:style w:type="character" w:styleId="Hyperlink">
    <w:name w:val="Hyperlink"/>
    <w:basedOn w:val="DefaultParagraphFont"/>
    <w:uiPriority w:val="99"/>
    <w:unhideWhenUsed/>
    <w:rsid w:val="005250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501E"/>
    <w:pPr>
      <w:spacing w:before="100" w:beforeAutospacing="1" w:after="100" w:afterAutospacing="1"/>
    </w:pPr>
    <w:rPr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501E"/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5250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1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1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7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3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68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6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6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3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6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0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9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6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704F-4599-44FD-9176-A4D7C22C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Bromfield</dc:creator>
  <cp:lastModifiedBy>Angela Bromfield</cp:lastModifiedBy>
  <cp:revision>7</cp:revision>
  <cp:lastPrinted>2021-02-12T13:23:00Z</cp:lastPrinted>
  <dcterms:created xsi:type="dcterms:W3CDTF">2021-02-11T07:51:00Z</dcterms:created>
  <dcterms:modified xsi:type="dcterms:W3CDTF">2021-02-12T13:29:00Z</dcterms:modified>
</cp:coreProperties>
</file>